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D5" w:rsidRPr="00B338D5" w:rsidRDefault="00054F2B" w:rsidP="00054F2B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</w:pPr>
      <w:r w:rsidRPr="00B338D5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>Приложение N 1. По</w:t>
      </w:r>
      <w:r w:rsidR="00B338D5" w:rsidRPr="00B338D5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 xml:space="preserve">казатели деятельности дошкольного отделения </w:t>
      </w:r>
    </w:p>
    <w:p w:rsidR="00054F2B" w:rsidRPr="00B338D5" w:rsidRDefault="00B338D5" w:rsidP="00054F2B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</w:pPr>
      <w:r w:rsidRPr="00B338D5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 xml:space="preserve"> МБОО ПГО « </w:t>
      </w:r>
      <w:proofErr w:type="spellStart"/>
      <w:r w:rsidRPr="00B338D5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>Тимохинская</w:t>
      </w:r>
      <w:proofErr w:type="spellEnd"/>
      <w:r w:rsidRPr="00B338D5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 xml:space="preserve"> начальная общеобразовательная школа»</w:t>
      </w:r>
      <w:r w:rsidR="00054F2B" w:rsidRPr="00B338D5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 xml:space="preserve"> </w:t>
      </w:r>
    </w:p>
    <w:p w:rsidR="00054F2B" w:rsidRPr="00054F2B" w:rsidRDefault="00054F2B" w:rsidP="00054F2B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</w:rPr>
      </w:pPr>
      <w:r w:rsidRPr="00054F2B">
        <w:rPr>
          <w:rFonts w:ascii="Arial" w:eastAsia="Times New Roman" w:hAnsi="Arial" w:cs="Arial"/>
          <w:color w:val="2D2D2D"/>
          <w:spacing w:val="1"/>
          <w:sz w:val="17"/>
          <w:szCs w:val="17"/>
        </w:rPr>
        <w:br/>
        <w:t>Приложение N 1</w:t>
      </w:r>
    </w:p>
    <w:p w:rsidR="00054F2B" w:rsidRPr="00054F2B" w:rsidRDefault="00054F2B" w:rsidP="00054F2B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</w:rPr>
      </w:pPr>
      <w:r w:rsidRPr="00054F2B">
        <w:rPr>
          <w:rFonts w:ascii="Arial" w:eastAsia="Times New Roman" w:hAnsi="Arial" w:cs="Arial"/>
          <w:color w:val="2D2D2D"/>
          <w:spacing w:val="1"/>
          <w:sz w:val="17"/>
          <w:szCs w:val="17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87"/>
        <w:gridCol w:w="6237"/>
        <w:gridCol w:w="2231"/>
      </w:tblGrid>
      <w:tr w:rsidR="00054F2B" w:rsidRPr="00054F2B" w:rsidTr="00054F2B">
        <w:trPr>
          <w:trHeight w:val="12"/>
        </w:trPr>
        <w:tc>
          <w:tcPr>
            <w:tcW w:w="924" w:type="dxa"/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022" w:type="dxa"/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N </w:t>
            </w:r>
            <w:proofErr w:type="spellStart"/>
            <w:proofErr w:type="gramStart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</w:t>
            </w:r>
            <w:proofErr w:type="spellEnd"/>
            <w:proofErr w:type="gramEnd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</w:t>
            </w:r>
            <w:proofErr w:type="spellStart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</w:t>
            </w:r>
            <w:proofErr w:type="spellEnd"/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Показатели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Единица измерения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</w:rPr>
              <w:t>1.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B338D5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23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В </w:t>
            </w:r>
            <w:proofErr w:type="gramStart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режиме полного дня</w:t>
            </w:r>
            <w:proofErr w:type="gramEnd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(8-12 часов)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B338D5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23 </w:t>
            </w: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В режиме кратковременного пребывания (3-5 часов)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В семейной дошкольной группе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Общая численность воспитанников в возрасте до 3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B338D5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14 человек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Общая численность воспитанников в возрасте от 3 до 8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B338D5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9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B338D5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23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100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1.4.1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В </w:t>
            </w:r>
            <w:proofErr w:type="gramStart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режиме полного дня</w:t>
            </w:r>
            <w:proofErr w:type="gramEnd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(8-12 часов)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B338D5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23 </w:t>
            </w: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100 </w:t>
            </w: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1.4.2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В режиме продленного дня (12-14 часов)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1.4.3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В режиме круглосуточного пребывания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B338D5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1.5.1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1.5.2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1.5.3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По присмотру и уходу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B908B0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3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д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ня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5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1.7.1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20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1.7.2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</w:t>
            </w: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20 </w:t>
            </w: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1.7.3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2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а/ 40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1.7.4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2 </w:t>
            </w: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а/ 40</w:t>
            </w: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3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60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1.8.1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Высшая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1.8.2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Первая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2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а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40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1.9.1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До 5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1.9.2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Свыше 30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1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20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1.10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lastRenderedPageBreak/>
              <w:t>1.11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proofErr w:type="gramStart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4A1366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4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80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4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80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человек/человек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1.15.1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Музыкального руководителя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нет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1.15.2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Инструктора по физической культуре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да/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1.15.3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Учителя-логопеда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нет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1.15.4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Логопеда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1.15.5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Учителя-дефектолога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нет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1.15.6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Педагога-психолога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</w:rPr>
              <w:t>2.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кв</w:t>
            </w:r>
            <w:proofErr w:type="gramStart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.м</w:t>
            </w:r>
            <w:proofErr w:type="gramEnd"/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кв</w:t>
            </w:r>
            <w:proofErr w:type="gramStart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.м</w:t>
            </w:r>
            <w:proofErr w:type="gramEnd"/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Наличие физкультурного зала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да/нет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Наличие музыкального зала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да/нет</w:t>
            </w:r>
          </w:p>
        </w:tc>
      </w:tr>
      <w:tr w:rsidR="00054F2B" w:rsidRPr="00054F2B" w:rsidTr="00054F2B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да/нет</w:t>
            </w:r>
          </w:p>
        </w:tc>
      </w:tr>
    </w:tbl>
    <w:p w:rsidR="004A1366" w:rsidRDefault="004A1366" w:rsidP="00054F2B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</w:rPr>
      </w:pPr>
    </w:p>
    <w:p w:rsidR="004A1366" w:rsidRDefault="004A1366" w:rsidP="00054F2B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</w:rPr>
      </w:pPr>
    </w:p>
    <w:p w:rsidR="004A1366" w:rsidRDefault="004A1366" w:rsidP="00054F2B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</w:rPr>
      </w:pPr>
    </w:p>
    <w:p w:rsidR="004A1366" w:rsidRDefault="004A1366" w:rsidP="00054F2B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</w:rPr>
      </w:pPr>
    </w:p>
    <w:p w:rsidR="004A1366" w:rsidRDefault="004A1366" w:rsidP="00054F2B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</w:rPr>
      </w:pPr>
    </w:p>
    <w:p w:rsidR="004A1366" w:rsidRDefault="004A1366" w:rsidP="00054F2B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</w:rPr>
      </w:pPr>
    </w:p>
    <w:p w:rsidR="004A1366" w:rsidRDefault="004A1366" w:rsidP="00054F2B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</w:rPr>
      </w:pPr>
    </w:p>
    <w:p w:rsidR="004A1366" w:rsidRDefault="004A1366" w:rsidP="00054F2B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</w:rPr>
      </w:pPr>
    </w:p>
    <w:p w:rsidR="004A1366" w:rsidRDefault="004A1366" w:rsidP="00054F2B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</w:rPr>
      </w:pPr>
    </w:p>
    <w:p w:rsidR="004A1366" w:rsidRPr="00B338D5" w:rsidRDefault="004A1366" w:rsidP="004A1366">
      <w:pPr>
        <w:shd w:val="clear" w:color="auto" w:fill="FFFFFF"/>
        <w:spacing w:before="300"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>Приложение N 2</w:t>
      </w:r>
      <w:r w:rsidRPr="00B338D5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 xml:space="preserve">. Показатели деятельности МБОО ПГО « </w:t>
      </w:r>
      <w:proofErr w:type="spellStart"/>
      <w:r w:rsidRPr="00B338D5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>Тимохинская</w:t>
      </w:r>
      <w:proofErr w:type="spellEnd"/>
      <w:r w:rsidRPr="00B338D5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 xml:space="preserve"> начальная общеобразовательная школа» </w:t>
      </w:r>
    </w:p>
    <w:p w:rsidR="00054F2B" w:rsidRPr="00054F2B" w:rsidRDefault="00054F2B" w:rsidP="00054F2B">
      <w:pPr>
        <w:shd w:val="clear" w:color="auto" w:fill="FFFFFF"/>
        <w:spacing w:after="0" w:line="252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</w:rPr>
      </w:pPr>
      <w:r w:rsidRPr="00054F2B">
        <w:rPr>
          <w:rFonts w:ascii="Arial" w:eastAsia="Times New Roman" w:hAnsi="Arial" w:cs="Arial"/>
          <w:color w:val="2D2D2D"/>
          <w:spacing w:val="1"/>
          <w:sz w:val="17"/>
          <w:szCs w:val="17"/>
        </w:rPr>
        <w:br/>
        <w:t>Приложение N 2</w:t>
      </w:r>
      <w:r w:rsidRPr="00054F2B">
        <w:rPr>
          <w:rFonts w:ascii="Arial" w:eastAsia="Times New Roman" w:hAnsi="Arial" w:cs="Arial"/>
          <w:color w:val="2D2D2D"/>
          <w:spacing w:val="1"/>
          <w:sz w:val="17"/>
          <w:szCs w:val="17"/>
        </w:rPr>
        <w:br/>
      </w:r>
    </w:p>
    <w:p w:rsidR="00054F2B" w:rsidRPr="00054F2B" w:rsidRDefault="00054F2B" w:rsidP="00054F2B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</w:rPr>
      </w:pPr>
      <w:r w:rsidRPr="00054F2B">
        <w:rPr>
          <w:rFonts w:ascii="Arial" w:eastAsia="Times New Roman" w:hAnsi="Arial" w:cs="Arial"/>
          <w:color w:val="2D2D2D"/>
          <w:spacing w:val="1"/>
          <w:sz w:val="17"/>
          <w:szCs w:val="17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86"/>
        <w:gridCol w:w="6239"/>
        <w:gridCol w:w="2230"/>
      </w:tblGrid>
      <w:tr w:rsidR="00054F2B" w:rsidRPr="00054F2B" w:rsidTr="00F03434">
        <w:trPr>
          <w:trHeight w:val="12"/>
        </w:trPr>
        <w:tc>
          <w:tcPr>
            <w:tcW w:w="886" w:type="dxa"/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239" w:type="dxa"/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30" w:type="dxa"/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N </w:t>
            </w:r>
            <w:proofErr w:type="spellStart"/>
            <w:proofErr w:type="gramStart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</w:t>
            </w:r>
            <w:proofErr w:type="spellEnd"/>
            <w:proofErr w:type="gramEnd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</w:t>
            </w:r>
            <w:proofErr w:type="spellStart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</w:t>
            </w:r>
            <w:proofErr w:type="spellEnd"/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Показатели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Единица измерения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</w:rPr>
              <w:t>1.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</w:rPr>
              <w:t>Образовательная деятельность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Общая численность учащихся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23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4A1366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23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1.4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4A1366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1.5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164C2A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6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55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1.6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балл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1.7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балл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1.8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балл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1.9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балл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1.14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1.15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1.16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1.17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lastRenderedPageBreak/>
              <w:t>1.18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164C2A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10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44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1.19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164C2A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8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35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1.19.1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Регионального уровня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164C2A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1.19.2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Федерального уровня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F0343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9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43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1.19.3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Международного уровня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1.24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Общая численность педагогических работников, в том числе: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3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1.25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1.26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F0343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2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ка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66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1.27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 34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1.28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1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34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1.29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3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100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1.29.1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Высшая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1.29.2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Первая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3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100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1.30.1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До 5 лет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1.30.2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Свыше 30 лет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66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1.31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1.32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1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34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1.33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proofErr w:type="gramStart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3 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100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1.34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3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а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100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</w:rPr>
              <w:t>2.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b/>
                <w:bCs/>
                <w:color w:val="2D2D2D"/>
                <w:sz w:val="17"/>
                <w:szCs w:val="17"/>
              </w:rPr>
              <w:t>Инфраструктура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Количество компьютеров в расчете на одного учащегося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2,3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единиц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lastRenderedPageBreak/>
              <w:t>2.2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10</w:t>
            </w:r>
            <w:r w:rsidR="00054F2B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единиц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F0343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да</w:t>
            </w:r>
          </w:p>
        </w:tc>
      </w:tr>
      <w:tr w:rsidR="00054F2B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2.4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Наличие читального зала библиотеки, в том числе: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4F2B" w:rsidRPr="00054F2B" w:rsidRDefault="00054F2B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нет</w:t>
            </w:r>
          </w:p>
        </w:tc>
      </w:tr>
      <w:tr w:rsidR="00F03434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2.4.1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94714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нет</w:t>
            </w:r>
          </w:p>
        </w:tc>
      </w:tr>
      <w:tr w:rsidR="00F03434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2.4.2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С </w:t>
            </w:r>
            <w:proofErr w:type="spellStart"/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медиатекой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94714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нет</w:t>
            </w:r>
          </w:p>
        </w:tc>
      </w:tr>
      <w:tr w:rsidR="00F03434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2.4.3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Оснащенного средствами сканирования и распознавания текстов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947149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нет</w:t>
            </w:r>
          </w:p>
        </w:tc>
      </w:tr>
      <w:tr w:rsidR="00F03434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2.4.4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нет</w:t>
            </w:r>
          </w:p>
        </w:tc>
      </w:tr>
      <w:tr w:rsidR="00F03434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2.4.5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С контролируемой распечаткой бумажных материалов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нет</w:t>
            </w:r>
          </w:p>
        </w:tc>
      </w:tr>
      <w:tr w:rsidR="00F03434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2.5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23</w:t>
            </w: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100</w:t>
            </w: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%</w:t>
            </w:r>
          </w:p>
        </w:tc>
      </w:tr>
      <w:tr w:rsidR="00F03434" w:rsidRPr="00054F2B" w:rsidTr="00F03434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2.6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F03434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3434" w:rsidRPr="00054F2B" w:rsidRDefault="00373D59" w:rsidP="00054F2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 xml:space="preserve">11 </w:t>
            </w:r>
            <w:r w:rsidR="00F03434" w:rsidRPr="00054F2B">
              <w:rPr>
                <w:rFonts w:ascii="Times New Roman" w:eastAsia="Times New Roman" w:hAnsi="Times New Roman" w:cs="Times New Roman"/>
                <w:color w:val="2D2D2D"/>
                <w:sz w:val="17"/>
                <w:szCs w:val="17"/>
              </w:rPr>
              <w:t>кв.м</w:t>
            </w:r>
          </w:p>
        </w:tc>
      </w:tr>
    </w:tbl>
    <w:p w:rsidR="00016B8B" w:rsidRDefault="00016B8B"/>
    <w:sectPr w:rsidR="00016B8B" w:rsidSect="000D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F2B"/>
    <w:rsid w:val="00016B8B"/>
    <w:rsid w:val="00054F2B"/>
    <w:rsid w:val="000D02E6"/>
    <w:rsid w:val="00164C2A"/>
    <w:rsid w:val="00373D59"/>
    <w:rsid w:val="004A1366"/>
    <w:rsid w:val="00B338D5"/>
    <w:rsid w:val="00B908B0"/>
    <w:rsid w:val="00F0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E6"/>
  </w:style>
  <w:style w:type="paragraph" w:styleId="2">
    <w:name w:val="heading 2"/>
    <w:basedOn w:val="a"/>
    <w:link w:val="20"/>
    <w:uiPriority w:val="9"/>
    <w:qFormat/>
    <w:rsid w:val="00054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4F2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05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2015-08-21T07:22:00Z</dcterms:created>
  <dcterms:modified xsi:type="dcterms:W3CDTF">2015-08-21T09:35:00Z</dcterms:modified>
</cp:coreProperties>
</file>