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b/>
          <w:szCs w:val="22"/>
        </w:rPr>
        <w:t>Тема урока: Добро и зло</w:t>
      </w:r>
      <w:r w:rsidRPr="006B04FB">
        <w:rPr>
          <w:szCs w:val="22"/>
        </w:rPr>
        <w:t xml:space="preserve"> </w:t>
      </w:r>
    </w:p>
    <w:p w:rsidR="006B04FB" w:rsidRPr="006B04FB" w:rsidRDefault="006B04FB" w:rsidP="006B04FB">
      <w:pPr>
        <w:spacing w:line="276" w:lineRule="auto"/>
        <w:jc w:val="both"/>
        <w:rPr>
          <w:color w:val="000000"/>
          <w:szCs w:val="22"/>
        </w:rPr>
      </w:pPr>
      <w:r w:rsidRPr="006B04FB">
        <w:rPr>
          <w:b/>
          <w:szCs w:val="22"/>
        </w:rPr>
        <w:t xml:space="preserve">Основные термины и понятия: </w:t>
      </w:r>
      <w:r w:rsidRPr="006B04FB">
        <w:rPr>
          <w:szCs w:val="22"/>
        </w:rPr>
        <w:t>Добро, зло, гуманность.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  <w:u w:val="single"/>
        </w:rPr>
      </w:pPr>
      <w:r w:rsidRPr="006B04FB">
        <w:rPr>
          <w:szCs w:val="22"/>
        </w:rPr>
        <w:sym w:font="Wingdings" w:char="F04B"/>
      </w:r>
      <w:r w:rsidRPr="006B04FB">
        <w:rPr>
          <w:szCs w:val="22"/>
        </w:rPr>
        <w:t xml:space="preserve"> </w:t>
      </w:r>
      <w:r w:rsidRPr="006B04FB">
        <w:rPr>
          <w:szCs w:val="22"/>
          <w:u w:val="single"/>
        </w:rPr>
        <w:t>РАЗМЫШЛЯЕМ</w:t>
      </w:r>
    </w:p>
    <w:p w:rsidR="006B04FB" w:rsidRPr="006B04FB" w:rsidRDefault="006B04FB" w:rsidP="006B04FB">
      <w:pPr>
        <w:spacing w:line="276" w:lineRule="auto"/>
        <w:jc w:val="both"/>
        <w:rPr>
          <w:szCs w:val="22"/>
          <w:u w:val="single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  <w:u w:val="single"/>
        </w:rPr>
        <w:t>Учитель</w:t>
      </w:r>
      <w:r w:rsidRPr="006B04FB">
        <w:rPr>
          <w:szCs w:val="22"/>
        </w:rPr>
        <w:t>:</w:t>
      </w:r>
      <w:r w:rsidRPr="006B04FB">
        <w:rPr>
          <w:szCs w:val="22"/>
        </w:rPr>
        <w:tab/>
        <w:t xml:space="preserve">В сказках все просто: этот герой – добрый, а этот злой. А в жизни все не так. Многих ли твоих знакомых можно назвать однозначно: </w:t>
      </w:r>
      <w:proofErr w:type="gramStart"/>
      <w:r w:rsidRPr="006B04FB">
        <w:rPr>
          <w:szCs w:val="22"/>
        </w:rPr>
        <w:t>добрый</w:t>
      </w:r>
      <w:proofErr w:type="gramEnd"/>
      <w:r w:rsidRPr="006B04FB">
        <w:rPr>
          <w:szCs w:val="22"/>
        </w:rPr>
        <w:t xml:space="preserve">, злой…? А что ты скажешь про себя? 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  <w:u w:val="single"/>
        </w:rPr>
        <w:t>Ответы детей</w:t>
      </w:r>
      <w:r w:rsidRPr="006B04FB">
        <w:rPr>
          <w:szCs w:val="22"/>
        </w:rPr>
        <w:t>.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  <w:u w:val="single"/>
        </w:rPr>
        <w:t>Учител</w:t>
      </w:r>
      <w:r w:rsidRPr="006B04FB">
        <w:rPr>
          <w:szCs w:val="22"/>
        </w:rPr>
        <w:t>ь: А как понять слова из знакомой нам всем песенки:</w:t>
      </w:r>
    </w:p>
    <w:p w:rsidR="006B04FB" w:rsidRPr="006B04FB" w:rsidRDefault="006B04FB" w:rsidP="006B04FB">
      <w:pPr>
        <w:spacing w:line="276" w:lineRule="auto"/>
        <w:ind w:left="2160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ind w:left="2160"/>
        <w:jc w:val="both"/>
        <w:rPr>
          <w:szCs w:val="22"/>
        </w:rPr>
      </w:pPr>
      <w:r w:rsidRPr="006B04FB">
        <w:rPr>
          <w:szCs w:val="22"/>
        </w:rPr>
        <w:t>Добрым быть совсем, совсем не просто,</w:t>
      </w:r>
    </w:p>
    <w:p w:rsidR="006B04FB" w:rsidRPr="006B04FB" w:rsidRDefault="006B04FB" w:rsidP="006B04FB">
      <w:pPr>
        <w:spacing w:line="276" w:lineRule="auto"/>
        <w:ind w:left="2160"/>
        <w:jc w:val="both"/>
        <w:rPr>
          <w:szCs w:val="22"/>
        </w:rPr>
      </w:pPr>
      <w:r w:rsidRPr="006B04FB">
        <w:rPr>
          <w:szCs w:val="22"/>
        </w:rPr>
        <w:t>Не зависит доброта от роста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  <w:u w:val="single"/>
        </w:rPr>
        <w:t>Ответы детей</w:t>
      </w:r>
      <w:r w:rsidRPr="006B04FB">
        <w:rPr>
          <w:szCs w:val="22"/>
        </w:rPr>
        <w:t>.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  <w:u w:val="single"/>
        </w:rPr>
      </w:pPr>
      <w:r w:rsidRPr="006B04FB">
        <w:rPr>
          <w:szCs w:val="22"/>
        </w:rPr>
        <w:sym w:font="Wingdings" w:char="F024"/>
      </w:r>
      <w:r w:rsidRPr="006B04FB">
        <w:rPr>
          <w:szCs w:val="22"/>
        </w:rPr>
        <w:t xml:space="preserve"> </w:t>
      </w:r>
      <w:r w:rsidRPr="006B04FB">
        <w:rPr>
          <w:szCs w:val="22"/>
          <w:u w:val="single"/>
        </w:rPr>
        <w:t>ОБСУЖДАЕМ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  <w:u w:val="single"/>
        </w:rPr>
        <w:t>Учитель</w:t>
      </w:r>
      <w:r w:rsidRPr="006B04FB">
        <w:rPr>
          <w:szCs w:val="22"/>
        </w:rPr>
        <w:t xml:space="preserve">: 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</w:rPr>
        <w:t>- Какие поступки легче совершать: добрые или злые?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  <w:u w:val="single"/>
        </w:rPr>
        <w:t>Ответы детей</w:t>
      </w:r>
      <w:r w:rsidRPr="006B04FB">
        <w:rPr>
          <w:szCs w:val="22"/>
        </w:rPr>
        <w:t>.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</w:rPr>
        <w:t xml:space="preserve">- Это только кажется, что стихи А. </w:t>
      </w:r>
      <w:proofErr w:type="spellStart"/>
      <w:r w:rsidRPr="006B04FB">
        <w:rPr>
          <w:szCs w:val="22"/>
        </w:rPr>
        <w:t>Барто</w:t>
      </w:r>
      <w:proofErr w:type="spellEnd"/>
      <w:r w:rsidRPr="006B04FB">
        <w:rPr>
          <w:szCs w:val="22"/>
        </w:rPr>
        <w:t xml:space="preserve"> про кого-то незнакомого: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tab/>
      </w:r>
      <w:r w:rsidRPr="006B04FB">
        <w:rPr>
          <w:szCs w:val="22"/>
        </w:rPr>
        <w:tab/>
      </w:r>
      <w:r w:rsidRPr="006B04FB">
        <w:rPr>
          <w:szCs w:val="22"/>
        </w:rPr>
        <w:tab/>
        <w:t>Я свою сестренку Лиду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tab/>
      </w:r>
      <w:r w:rsidRPr="006B04FB">
        <w:rPr>
          <w:szCs w:val="22"/>
        </w:rPr>
        <w:tab/>
      </w:r>
      <w:r w:rsidRPr="006B04FB">
        <w:rPr>
          <w:szCs w:val="22"/>
        </w:rPr>
        <w:tab/>
        <w:t>Никому не дам в обиду.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tab/>
      </w:r>
      <w:r w:rsidRPr="006B04FB">
        <w:rPr>
          <w:szCs w:val="22"/>
        </w:rPr>
        <w:tab/>
      </w:r>
      <w:r w:rsidRPr="006B04FB">
        <w:rPr>
          <w:szCs w:val="22"/>
        </w:rPr>
        <w:tab/>
        <w:t>Я живу с ней очень дружно,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tab/>
      </w:r>
      <w:r w:rsidRPr="006B04FB">
        <w:rPr>
          <w:szCs w:val="22"/>
        </w:rPr>
        <w:tab/>
      </w:r>
      <w:r w:rsidRPr="006B04FB">
        <w:rPr>
          <w:szCs w:val="22"/>
        </w:rPr>
        <w:tab/>
        <w:t>Очень я ее люблю.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tab/>
      </w:r>
      <w:r w:rsidRPr="006B04FB">
        <w:rPr>
          <w:szCs w:val="22"/>
        </w:rPr>
        <w:tab/>
      </w:r>
      <w:r w:rsidRPr="006B04FB">
        <w:rPr>
          <w:szCs w:val="22"/>
        </w:rPr>
        <w:tab/>
        <w:t>А когда мне будет нужно,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tab/>
      </w:r>
      <w:r w:rsidRPr="006B04FB">
        <w:rPr>
          <w:szCs w:val="22"/>
        </w:rPr>
        <w:tab/>
      </w:r>
      <w:r w:rsidRPr="006B04FB">
        <w:rPr>
          <w:szCs w:val="22"/>
        </w:rPr>
        <w:tab/>
        <w:t>Я и сам ее побью!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</w:rPr>
        <w:t>О ком же стихи? Ваше мнение?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  <w:u w:val="single"/>
        </w:rPr>
        <w:t>Ответы детей</w:t>
      </w:r>
      <w:r w:rsidRPr="006B04FB">
        <w:rPr>
          <w:szCs w:val="22"/>
        </w:rPr>
        <w:t>.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</w:rPr>
        <w:t>- В жизни добрыми и злыми бывают люди или их поступки?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  <w:u w:val="single"/>
        </w:rPr>
        <w:t>Ответы детей</w:t>
      </w:r>
      <w:r w:rsidRPr="006B04FB">
        <w:rPr>
          <w:szCs w:val="22"/>
        </w:rPr>
        <w:t>.</w:t>
      </w:r>
    </w:p>
    <w:p w:rsidR="006B04FB" w:rsidRDefault="006B04FB" w:rsidP="006B04FB">
      <w:pPr>
        <w:spacing w:line="276" w:lineRule="auto"/>
        <w:jc w:val="both"/>
        <w:rPr>
          <w:szCs w:val="22"/>
        </w:rPr>
      </w:pPr>
    </w:p>
    <w:p w:rsidR="006B04FB" w:rsidRDefault="006B04FB" w:rsidP="006B04FB">
      <w:pPr>
        <w:spacing w:line="276" w:lineRule="auto"/>
        <w:jc w:val="both"/>
        <w:rPr>
          <w:szCs w:val="22"/>
        </w:rPr>
      </w:pPr>
    </w:p>
    <w:p w:rsidR="00D873BC" w:rsidRDefault="00D873BC" w:rsidP="006B04FB">
      <w:pPr>
        <w:spacing w:line="276" w:lineRule="auto"/>
        <w:jc w:val="both"/>
        <w:rPr>
          <w:szCs w:val="22"/>
        </w:rPr>
      </w:pPr>
    </w:p>
    <w:p w:rsidR="00D873BC" w:rsidRDefault="00D873BC" w:rsidP="006B04FB">
      <w:pPr>
        <w:spacing w:line="276" w:lineRule="auto"/>
        <w:jc w:val="both"/>
        <w:rPr>
          <w:szCs w:val="22"/>
        </w:rPr>
      </w:pPr>
    </w:p>
    <w:p w:rsidR="00D873BC" w:rsidRDefault="00D873BC" w:rsidP="006B04FB">
      <w:pPr>
        <w:spacing w:line="276" w:lineRule="auto"/>
        <w:jc w:val="both"/>
        <w:rPr>
          <w:szCs w:val="22"/>
        </w:rPr>
      </w:pPr>
      <w:bookmarkStart w:id="0" w:name="_GoBack"/>
      <w:bookmarkEnd w:id="0"/>
    </w:p>
    <w:p w:rsid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  <w:u w:val="single"/>
        </w:rPr>
      </w:pPr>
      <w:r w:rsidRPr="006B04FB">
        <w:rPr>
          <w:szCs w:val="22"/>
        </w:rPr>
        <w:lastRenderedPageBreak/>
        <w:sym w:font="Wingdings 2" w:char="F026"/>
      </w:r>
      <w:r w:rsidRPr="006B04FB">
        <w:rPr>
          <w:szCs w:val="22"/>
        </w:rPr>
        <w:t xml:space="preserve"> </w:t>
      </w:r>
      <w:r w:rsidRPr="006B04FB">
        <w:rPr>
          <w:szCs w:val="22"/>
          <w:u w:val="single"/>
        </w:rPr>
        <w:t>ВЫПОЛНЯЕМ ЗАДАНИЯ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 xml:space="preserve">Нарисуй условное изображение лица человека, а рядом  по очереди с друзьями, родителями запишите слова, которые можно отнести к доброму человеку. 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>Подумай, что  в лице человека говорит о его доброте.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szCs w:val="22"/>
        </w:rPr>
        <w:t xml:space="preserve">           Например: заботливый, внимательный…. 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noProof/>
          <w:szCs w:val="22"/>
          <w:lang w:eastAsia="ru-RU"/>
        </w:rPr>
        <mc:AlternateContent>
          <mc:Choice Requires="wpc">
            <w:drawing>
              <wp:inline distT="0" distB="0" distL="0" distR="0" wp14:anchorId="2C10BC3C" wp14:editId="1912169A">
                <wp:extent cx="5829300" cy="3521710"/>
                <wp:effectExtent l="3810" t="10795" r="0" b="127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39233" y="0"/>
                            <a:ext cx="5143548" cy="30648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" o:spid="_x0000_s1026" editas="canvas" style="width:459pt;height:277.3pt;mso-position-horizontal-relative:char;mso-position-vertical-relative:line" coordsize="58293,35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">
                <v:shape id="_x0000_s1027" type="#_x0000_t75" style="position:absolute;width:58293;height:35217;visibility:visible;mso-wrap-style:square">
                  <v:fill o:detectmouseclick="t"/>
                  <v:path o:connecttype="none"/>
                </v:shape>
                <v:rect id="Rectangle 4" o:spid="_x0000_s1028" style="position:absolute;left:3392;width:51435;height:30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w10:anchorlock/>
              </v:group>
            </w:pict>
          </mc:Fallback>
        </mc:AlternateConten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 xml:space="preserve">Рассмотри рисунок. Кого из этих литературных героев пригласит на день рождения кот Леопольд, а кого – Кощей Бессмертный? 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  <w:r w:rsidRPr="006B04FB">
        <w:rPr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9B2D30" wp14:editId="1B21584A">
                <wp:simplePos x="0" y="0"/>
                <wp:positionH relativeFrom="column">
                  <wp:posOffset>100965</wp:posOffset>
                </wp:positionH>
                <wp:positionV relativeFrom="paragraph">
                  <wp:posOffset>101600</wp:posOffset>
                </wp:positionV>
                <wp:extent cx="5600700" cy="914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7.95pt;margin-top:8pt;width:441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">
                <w10:wrap type="tight"/>
              </v:rect>
            </w:pict>
          </mc:Fallback>
        </mc:AlternateConten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>(на рисунке – доктор Айболит, Баба Яга, Змей Горыныч, крокодил Гена, старуха Шапокляк, Страшила и др.)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  <w:u w:val="single"/>
        </w:rPr>
      </w:pPr>
    </w:p>
    <w:p w:rsidR="006B04FB" w:rsidRPr="006B04FB" w:rsidRDefault="006B04FB" w:rsidP="006B04FB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szCs w:val="22"/>
          <w:u w:val="single"/>
        </w:rPr>
      </w:pPr>
      <w:r w:rsidRPr="006B04FB">
        <w:rPr>
          <w:szCs w:val="22"/>
          <w:u w:val="single"/>
        </w:rPr>
        <w:t>ИГРАЕМ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>Игра «Угадай героя».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>Водящий задумывает известного литературного героя, которого можно назвать добрым или злым. Рассказывает о нем, не называя имени, по плану: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ab/>
      </w:r>
      <w:r w:rsidRPr="006B04FB">
        <w:rPr>
          <w:szCs w:val="22"/>
        </w:rPr>
        <w:tab/>
      </w:r>
      <w:r w:rsidRPr="006B04FB">
        <w:rPr>
          <w:szCs w:val="22"/>
        </w:rPr>
        <w:tab/>
        <w:t>- Где живет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ab/>
      </w:r>
      <w:r w:rsidRPr="006B04FB">
        <w:rPr>
          <w:szCs w:val="22"/>
        </w:rPr>
        <w:tab/>
      </w:r>
      <w:r w:rsidRPr="006B04FB">
        <w:rPr>
          <w:szCs w:val="22"/>
        </w:rPr>
        <w:tab/>
        <w:t>- Как выглядит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ab/>
      </w:r>
      <w:r w:rsidRPr="006B04FB">
        <w:rPr>
          <w:szCs w:val="22"/>
        </w:rPr>
        <w:tab/>
      </w:r>
      <w:r w:rsidRPr="006B04FB">
        <w:rPr>
          <w:szCs w:val="22"/>
        </w:rPr>
        <w:tab/>
        <w:t>- Какие дела совершает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 xml:space="preserve">По окончании рассказа все должны угадать задуманного сказочного героя. 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lastRenderedPageBreak/>
        <w:t>Игра «Угадай героя» (другой вариант).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>Водящий выходит за дверь. Оставшиеся все вместе загадывают одного героя и придумывают 5 вопросов, по которым водящий должен догадаться, кто он такой.</w:t>
      </w: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ind w:firstLine="708"/>
        <w:jc w:val="both"/>
        <w:rPr>
          <w:szCs w:val="22"/>
        </w:rPr>
      </w:pPr>
      <w:r w:rsidRPr="006B04FB">
        <w:rPr>
          <w:szCs w:val="22"/>
        </w:rPr>
        <w:t>Например, вы задумали Герду из «Снежной королевы» Андерсена. Возможные вопросы:</w:t>
      </w:r>
    </w:p>
    <w:p w:rsidR="006B04FB" w:rsidRPr="006B04FB" w:rsidRDefault="006B04FB" w:rsidP="006B04FB">
      <w:pPr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6B04FB">
        <w:rPr>
          <w:szCs w:val="22"/>
        </w:rPr>
        <w:t>Ты очень скучала по дому?</w:t>
      </w:r>
    </w:p>
    <w:p w:rsidR="006B04FB" w:rsidRPr="006B04FB" w:rsidRDefault="006B04FB" w:rsidP="006B04FB">
      <w:pPr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6B04FB">
        <w:rPr>
          <w:szCs w:val="22"/>
        </w:rPr>
        <w:t>Действительно ли так холодно в Лапландии?</w:t>
      </w:r>
    </w:p>
    <w:p w:rsidR="006B04FB" w:rsidRPr="006B04FB" w:rsidRDefault="006B04FB" w:rsidP="006B04FB">
      <w:pPr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6B04FB">
        <w:rPr>
          <w:szCs w:val="22"/>
        </w:rPr>
        <w:t>На чём лучше ездить: в золочёной карете или на северном олене?</w:t>
      </w:r>
    </w:p>
    <w:p w:rsidR="006B04FB" w:rsidRPr="006B04FB" w:rsidRDefault="006B04FB" w:rsidP="006B04FB">
      <w:pPr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6B04FB">
        <w:rPr>
          <w:szCs w:val="22"/>
        </w:rPr>
        <w:t>Какого цвета розы вы выращивали с братом?</w:t>
      </w:r>
    </w:p>
    <w:p w:rsidR="006B04FB" w:rsidRPr="006B04FB" w:rsidRDefault="006B04FB" w:rsidP="006B04FB">
      <w:pPr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6B04FB">
        <w:rPr>
          <w:szCs w:val="22"/>
        </w:rPr>
        <w:t>Сколько горячих слезинок потребовалось, чтобы растопить сердце брата?</w:t>
      </w:r>
    </w:p>
    <w:p w:rsidR="006B04FB" w:rsidRPr="006B04FB" w:rsidRDefault="006B04FB" w:rsidP="006B04FB">
      <w:pPr>
        <w:spacing w:line="276" w:lineRule="auto"/>
        <w:jc w:val="both"/>
        <w:rPr>
          <w:szCs w:val="22"/>
          <w:u w:val="single"/>
        </w:rPr>
      </w:pPr>
    </w:p>
    <w:p w:rsidR="006B04FB" w:rsidRPr="006B04FB" w:rsidRDefault="006B04FB" w:rsidP="006B04FB">
      <w:pPr>
        <w:spacing w:line="276" w:lineRule="auto"/>
        <w:jc w:val="both"/>
        <w:rPr>
          <w:szCs w:val="22"/>
          <w:u w:val="single"/>
        </w:rPr>
      </w:pPr>
      <w:r w:rsidRPr="006B04FB">
        <w:rPr>
          <w:szCs w:val="22"/>
        </w:rPr>
        <w:sym w:font="Wingdings" w:char="F047"/>
      </w:r>
      <w:r w:rsidRPr="006B04FB">
        <w:rPr>
          <w:szCs w:val="22"/>
        </w:rPr>
        <w:t xml:space="preserve"> </w:t>
      </w:r>
      <w:r w:rsidRPr="006B04FB">
        <w:rPr>
          <w:szCs w:val="22"/>
          <w:u w:val="single"/>
        </w:rPr>
        <w:t>СОВЕТ от взрослого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sym w:font="Wingdings" w:char="F0FC"/>
      </w:r>
      <w:r w:rsidRPr="006B04FB">
        <w:rPr>
          <w:szCs w:val="22"/>
        </w:rPr>
        <w:t xml:space="preserve"> Хочешь сам стать добрым? Это непросто.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t xml:space="preserve">- В понедельник надо три раза повторить  стихотворение А. </w:t>
      </w:r>
      <w:proofErr w:type="spellStart"/>
      <w:r w:rsidRPr="006B04FB">
        <w:rPr>
          <w:szCs w:val="22"/>
        </w:rPr>
        <w:t>Барто</w:t>
      </w:r>
      <w:proofErr w:type="spellEnd"/>
      <w:r w:rsidRPr="006B04FB">
        <w:rPr>
          <w:szCs w:val="22"/>
        </w:rPr>
        <w:t xml:space="preserve"> (чтобы выработать противоядие на зло)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t>- Во вторник прочитать рассказ В. Драгунского «Друг детства».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t>- В среду никого не обижать ни словом, ни поступком.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t>- В четверг совершить добрый поступок.</w:t>
      </w: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ind w:left="360"/>
        <w:jc w:val="both"/>
        <w:rPr>
          <w:szCs w:val="22"/>
        </w:rPr>
      </w:pPr>
      <w:r w:rsidRPr="006B04FB">
        <w:rPr>
          <w:szCs w:val="22"/>
        </w:rPr>
        <w:sym w:font="Wingdings" w:char="F0FC"/>
      </w:r>
      <w:r w:rsidRPr="006B04FB">
        <w:rPr>
          <w:szCs w:val="22"/>
        </w:rPr>
        <w:t xml:space="preserve"> Если ты злишься, то начать делать уборку или пускать мыльные пузыри, (абсолютно серьезно!)</w:t>
      </w:r>
    </w:p>
    <w:p w:rsidR="006B04FB" w:rsidRPr="006B04FB" w:rsidRDefault="006B04FB" w:rsidP="006B04FB">
      <w:pPr>
        <w:pStyle w:val="a3"/>
        <w:numPr>
          <w:ilvl w:val="0"/>
          <w:numId w:val="4"/>
        </w:numPr>
        <w:tabs>
          <w:tab w:val="left" w:pos="6915"/>
        </w:tabs>
        <w:spacing w:line="276" w:lineRule="auto"/>
        <w:jc w:val="both"/>
        <w:rPr>
          <w:szCs w:val="22"/>
        </w:rPr>
      </w:pPr>
      <w:r w:rsidRPr="006B04FB">
        <w:rPr>
          <w:szCs w:val="22"/>
        </w:rPr>
        <w:t>Задание на дом: Расскажи членам семьи и друзьям, что такое добро, зло, гуманность. Задай им вопросы из пособия, если они затрудняются ответить, помоги им (самостоятельно или прочитай текст из пособия).  и/или</w:t>
      </w:r>
      <w:proofErr w:type="gramStart"/>
      <w:r w:rsidRPr="006B04FB">
        <w:rPr>
          <w:szCs w:val="22"/>
        </w:rPr>
        <w:t xml:space="preserve"> П</w:t>
      </w:r>
      <w:proofErr w:type="gramEnd"/>
      <w:r w:rsidRPr="006B04FB">
        <w:rPr>
          <w:szCs w:val="22"/>
        </w:rPr>
        <w:t>одготовь рассказ с примерами добрых и злых поступков.</w:t>
      </w:r>
    </w:p>
    <w:p w:rsidR="006B04FB" w:rsidRPr="006B04FB" w:rsidRDefault="006B04FB" w:rsidP="006B04FB">
      <w:pPr>
        <w:spacing w:line="276" w:lineRule="auto"/>
        <w:jc w:val="both"/>
        <w:rPr>
          <w:szCs w:val="22"/>
        </w:rPr>
      </w:pPr>
    </w:p>
    <w:p w:rsidR="006B04FB" w:rsidRPr="006B04FB" w:rsidRDefault="006B04FB" w:rsidP="006B04FB">
      <w:pPr>
        <w:spacing w:line="276" w:lineRule="auto"/>
        <w:ind w:left="720"/>
        <w:jc w:val="both"/>
        <w:rPr>
          <w:b/>
          <w:szCs w:val="22"/>
        </w:rPr>
      </w:pPr>
    </w:p>
    <w:p w:rsidR="005D00E9" w:rsidRPr="006B04FB" w:rsidRDefault="005D00E9">
      <w:pPr>
        <w:rPr>
          <w:sz w:val="28"/>
        </w:rPr>
      </w:pPr>
    </w:p>
    <w:sectPr w:rsidR="005D00E9" w:rsidRPr="006B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BD18239_"/>
      </v:shape>
    </w:pict>
  </w:numPicBullet>
  <w:abstractNum w:abstractNumId="0">
    <w:nsid w:val="347E7F9C"/>
    <w:multiLevelType w:val="hybridMultilevel"/>
    <w:tmpl w:val="CA00021C"/>
    <w:lvl w:ilvl="0" w:tplc="6CD6C9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1C64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CAF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D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DA2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2A1B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16F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096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62AF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EDD14B8"/>
    <w:multiLevelType w:val="hybridMultilevel"/>
    <w:tmpl w:val="477A9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381E17"/>
    <w:multiLevelType w:val="hybridMultilevel"/>
    <w:tmpl w:val="C21C24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956F7F"/>
    <w:multiLevelType w:val="hybridMultilevel"/>
    <w:tmpl w:val="855C84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E06"/>
    <w:rsid w:val="005D00E9"/>
    <w:rsid w:val="006B04FB"/>
    <w:rsid w:val="00865E06"/>
    <w:rsid w:val="00D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4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425</Words>
  <Characters>2429</Characters>
  <Application>Microsoft Office Word</Application>
  <DocSecurity>0</DocSecurity>
  <Lines>20</Lines>
  <Paragraphs>5</Paragraphs>
  <ScaleCrop>false</ScaleCrop>
  <Company>*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2017-03-23T06:58:00Z</dcterms:created>
  <dcterms:modified xsi:type="dcterms:W3CDTF">2017-03-23T07:12:00Z</dcterms:modified>
</cp:coreProperties>
</file>