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="004D4766" w:rsidRPr="00DC6EFB">
        <w:rPr>
          <w:color w:val="000000" w:themeColor="text1"/>
          <w:sz w:val="28"/>
          <w:szCs w:val="28"/>
        </w:rPr>
        <w:t xml:space="preserve"> 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B37053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A02F3">
        <w:rPr>
          <w:rFonts w:ascii="Times New Roman" w:hAnsi="Times New Roman" w:cs="Times New Roman"/>
          <w:i/>
          <w:sz w:val="26"/>
          <w:szCs w:val="26"/>
        </w:rPr>
        <w:t>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месте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</w:t>
      </w:r>
      <w:r w:rsidR="004F460F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Новоуральске</w:t>
      </w:r>
      <w:r w:rsidR="00BE23C2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</w:t>
      </w:r>
      <w:r w:rsidR="00466CFA" w:rsidRPr="00466CFA">
        <w:rPr>
          <w:sz w:val="28"/>
          <w:szCs w:val="28"/>
        </w:rPr>
        <w:t xml:space="preserve"> </w:t>
      </w:r>
      <w:r w:rsidR="00466CFA">
        <w:rPr>
          <w:sz w:val="28"/>
          <w:szCs w:val="28"/>
        </w:rPr>
        <w:t>в Нижнем Тагиле (11 ДТП) и на 3,8% в Екатеринбурге (27 ДТП).</w:t>
      </w: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F60A2">
        <w:rPr>
          <w:sz w:val="28"/>
          <w:szCs w:val="28"/>
        </w:rPr>
        <w:t xml:space="preserve"> 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</w:t>
      </w:r>
      <w:r w:rsidR="00E252EF" w:rsidRPr="009F60A2">
        <w:rPr>
          <w:sz w:val="28"/>
          <w:szCs w:val="28"/>
        </w:rPr>
        <w:lastRenderedPageBreak/>
        <w:t xml:space="preserve">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 wp14:anchorId="39FD70BF" wp14:editId="4ADB2D59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96460">
        <w:rPr>
          <w:color w:val="000000" w:themeColor="text1"/>
          <w:sz w:val="28"/>
          <w:szCs w:val="28"/>
        </w:rPr>
        <w:t xml:space="preserve">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1D1AD4">
        <w:rPr>
          <w:sz w:val="28"/>
          <w:szCs w:val="28"/>
        </w:rPr>
        <w:t xml:space="preserve">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BB29078" wp14:editId="0C5D3984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="00FB5675" w:rsidRPr="00117D9A">
        <w:rPr>
          <w:sz w:val="28"/>
          <w:szCs w:val="28"/>
        </w:rPr>
        <w:t xml:space="preserve"> 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</w:t>
      </w:r>
      <w:r w:rsidRPr="00117D9A">
        <w:rPr>
          <w:sz w:val="28"/>
          <w:szCs w:val="28"/>
        </w:rPr>
        <w:t xml:space="preserve"> </w:t>
      </w:r>
      <w:r w:rsidR="00FB5675">
        <w:rPr>
          <w:sz w:val="28"/>
          <w:szCs w:val="28"/>
        </w:rPr>
        <w:t>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r w:rsidR="0038662C">
        <w:rPr>
          <w:sz w:val="28"/>
          <w:szCs w:val="28"/>
        </w:rPr>
        <w:t>Верхнесалдинском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Новоуральске</w:t>
      </w:r>
      <w:r w:rsidR="00FB5675">
        <w:rPr>
          <w:sz w:val="28"/>
          <w:szCs w:val="28"/>
        </w:rPr>
        <w:t>, Первоуральске и Реже</w:t>
      </w:r>
      <w:r w:rsidR="0027195B">
        <w:rPr>
          <w:sz w:val="28"/>
          <w:szCs w:val="28"/>
        </w:rPr>
        <w:t xml:space="preserve"> 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них, на дорогах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FB5675">
        <w:rPr>
          <w:color w:val="000000" w:themeColor="text1"/>
          <w:sz w:val="28"/>
          <w:szCs w:val="28"/>
        </w:rPr>
        <w:t>2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</w:t>
      </w:r>
      <w:r w:rsidR="00F40717">
        <w:rPr>
          <w:sz w:val="28"/>
          <w:szCs w:val="28"/>
        </w:rPr>
        <w:t xml:space="preserve"> </w:t>
      </w:r>
      <w:r w:rsidR="00FF1215">
        <w:rPr>
          <w:sz w:val="28"/>
          <w:szCs w:val="28"/>
        </w:rPr>
        <w:t>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Pr="00667223">
        <w:rPr>
          <w:sz w:val="28"/>
          <w:szCs w:val="28"/>
        </w:rPr>
        <w:t xml:space="preserve"> 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Pr="000632A8">
        <w:rPr>
          <w:color w:val="000000" w:themeColor="text1"/>
          <w:sz w:val="28"/>
          <w:szCs w:val="28"/>
        </w:rPr>
        <w:t xml:space="preserve"> 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r w:rsidR="004E750E" w:rsidRPr="000632A8">
        <w:rPr>
          <w:color w:val="000000" w:themeColor="text1"/>
          <w:sz w:val="28"/>
          <w:szCs w:val="28"/>
        </w:rPr>
        <w:t>.</w:t>
      </w:r>
    </w:p>
    <w:p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Pr="0044158F">
        <w:rPr>
          <w:color w:val="000000" w:themeColor="text1"/>
          <w:sz w:val="28"/>
          <w:szCs w:val="28"/>
        </w:rPr>
        <w:t xml:space="preserve"> 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 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>) совершен</w:t>
      </w:r>
      <w:r w:rsidR="00C95E7C">
        <w:rPr>
          <w:color w:val="000000" w:themeColor="text1"/>
          <w:sz w:val="28"/>
          <w:szCs w:val="28"/>
        </w:rPr>
        <w:t>ы</w:t>
      </w:r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травмированы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</w:t>
      </w:r>
      <w:r w:rsidR="007F7ACA">
        <w:rPr>
          <w:color w:val="000000" w:themeColor="text1"/>
          <w:sz w:val="28"/>
          <w:szCs w:val="28"/>
        </w:rPr>
        <w:t xml:space="preserve"> </w:t>
      </w:r>
      <w:r w:rsidR="009E279F">
        <w:rPr>
          <w:color w:val="000000" w:themeColor="text1"/>
          <w:sz w:val="28"/>
          <w:szCs w:val="28"/>
        </w:rPr>
        <w:lastRenderedPageBreak/>
        <w:t xml:space="preserve">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реду</w:t>
      </w:r>
      <w:r w:rsidR="007F7ACA">
        <w:rPr>
          <w:color w:val="000000" w:themeColor="text1"/>
          <w:sz w:val="28"/>
          <w:szCs w:val="28"/>
        </w:rPr>
        <w:t>.</w:t>
      </w:r>
      <w:r w:rsidRPr="007F7ACA">
        <w:rPr>
          <w:color w:val="000000" w:themeColor="text1"/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Pr="00A37701">
        <w:rPr>
          <w:sz w:val="28"/>
          <w:szCs w:val="28"/>
        </w:rPr>
        <w:t xml:space="preserve"> 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096DD8" w:rsidRPr="009B28D3">
        <w:rPr>
          <w:sz w:val="28"/>
          <w:szCs w:val="28"/>
        </w:rPr>
        <w:t xml:space="preserve"> 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</w:t>
      </w:r>
      <w:r w:rsidR="00B8729D" w:rsidRPr="009B28D3">
        <w:rPr>
          <w:sz w:val="28"/>
          <w:szCs w:val="28"/>
        </w:rPr>
        <w:t xml:space="preserve"> </w:t>
      </w:r>
      <w:r w:rsidR="009C5600" w:rsidRPr="009B28D3">
        <w:rPr>
          <w:sz w:val="28"/>
          <w:szCs w:val="28"/>
        </w:rPr>
        <w:t>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096DD8" w:rsidRPr="009B28D3">
        <w:rPr>
          <w:sz w:val="28"/>
          <w:szCs w:val="28"/>
        </w:rPr>
        <w:t xml:space="preserve"> 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</w:t>
      </w:r>
      <w:r w:rsidRPr="002F546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>Вина несовершеннолетних усматривается</w:t>
      </w:r>
      <w:r w:rsidR="00630D93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Pr="002A7127">
        <w:rPr>
          <w:color w:val="0D0D0D" w:themeColor="text1" w:themeTint="F2"/>
          <w:sz w:val="28"/>
          <w:szCs w:val="28"/>
        </w:rPr>
        <w:t xml:space="preserve"> 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DB1222">
        <w:rPr>
          <w:color w:val="0D0D0D" w:themeColor="text1" w:themeTint="F2"/>
          <w:sz w:val="28"/>
          <w:szCs w:val="28"/>
        </w:rPr>
        <w:t xml:space="preserve"> 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112395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0E2CE7" w:rsidRDefault="002A7127" w:rsidP="00E252EF">
      <w:pPr>
        <w:ind w:left="-709"/>
        <w:jc w:val="both"/>
        <w:rPr>
          <w:sz w:val="28"/>
          <w:szCs w:val="28"/>
        </w:rPr>
      </w:pPr>
      <w:r w:rsidRPr="00F04EC0">
        <w:rPr>
          <w:i/>
          <w:sz w:val="28"/>
          <w:szCs w:val="28"/>
        </w:rPr>
        <w:t>Управление Госавтоинспекции ГУ МВД России по Свердловской области</w:t>
      </w:r>
      <w:bookmarkStart w:id="0" w:name="_GoBack"/>
      <w:bookmarkEnd w:id="0"/>
    </w:p>
    <w:p w:rsidR="00E252EF" w:rsidRPr="004F7809" w:rsidRDefault="00E252EF" w:rsidP="007548A7">
      <w:pPr>
        <w:ind w:left="-709" w:firstLine="284"/>
        <w:jc w:val="both"/>
        <w:rPr>
          <w:color w:val="FF0000"/>
          <w:sz w:val="28"/>
          <w:szCs w:val="28"/>
        </w:rPr>
      </w:pPr>
    </w:p>
    <w:sectPr w:rsidR="00E252EF" w:rsidRPr="004F7809" w:rsidSect="00511E2E">
      <w:headerReference w:type="default" r:id="rId22"/>
      <w:pgSz w:w="11906" w:h="16838"/>
      <w:pgMar w:top="142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55" w:rsidRDefault="00CA4A55" w:rsidP="00874A55">
      <w:r>
        <w:separator/>
      </w:r>
    </w:p>
  </w:endnote>
  <w:endnote w:type="continuationSeparator" w:id="0">
    <w:p w:rsidR="00CA4A55" w:rsidRDefault="00CA4A5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55" w:rsidRDefault="00CA4A55" w:rsidP="00874A55">
      <w:r>
        <w:separator/>
      </w:r>
    </w:p>
  </w:footnote>
  <w:footnote w:type="continuationSeparator" w:id="0">
    <w:p w:rsidR="00CA4A55" w:rsidRDefault="00CA4A5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E2E">
          <w:rPr>
            <w:noProof/>
          </w:rPr>
          <w:t>5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1E2E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4A55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64A0A-7FF8-4225-9541-2FA47838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1975136"/>
        <c:axId val="251973176"/>
        <c:axId val="0"/>
      </c:bar3DChart>
      <c:catAx>
        <c:axId val="25197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73176"/>
        <c:crosses val="autoZero"/>
        <c:auto val="1"/>
        <c:lblAlgn val="ctr"/>
        <c:lblOffset val="100"/>
        <c:noMultiLvlLbl val="0"/>
      </c:catAx>
      <c:valAx>
        <c:axId val="251973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7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162E-2"/>
                  <c:y val="-8.1039557555305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9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51973960"/>
        <c:axId val="251975528"/>
      </c:barChart>
      <c:valAx>
        <c:axId val="251975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73960"/>
        <c:crosses val="autoZero"/>
        <c:crossBetween val="between"/>
      </c:valAx>
      <c:catAx>
        <c:axId val="251973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75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1969256"/>
        <c:axId val="276367952"/>
      </c:barChart>
      <c:catAx>
        <c:axId val="251969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7952"/>
        <c:crosses val="autoZero"/>
        <c:auto val="1"/>
        <c:lblAlgn val="ctr"/>
        <c:lblOffset val="100"/>
        <c:noMultiLvlLbl val="0"/>
      </c:catAx>
      <c:valAx>
        <c:axId val="27636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969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76368736"/>
        <c:axId val="276366776"/>
      </c:barChart>
      <c:catAx>
        <c:axId val="27636873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6776"/>
        <c:crosses val="autoZero"/>
        <c:auto val="1"/>
        <c:lblAlgn val="ctr"/>
        <c:lblOffset val="100"/>
        <c:tickLblSkip val="1"/>
        <c:noMultiLvlLbl val="0"/>
      </c:catAx>
      <c:valAx>
        <c:axId val="276366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76365208"/>
        <c:axId val="276363640"/>
      </c:barChart>
      <c:catAx>
        <c:axId val="276365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3640"/>
        <c:crosses val="autoZero"/>
        <c:auto val="1"/>
        <c:lblAlgn val="ctr"/>
        <c:lblOffset val="100"/>
        <c:noMultiLvlLbl val="0"/>
      </c:catAx>
      <c:valAx>
        <c:axId val="27636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46E-3"/>
                  <c:y val="-0.141882679488072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42568503749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6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76367560"/>
        <c:axId val="276366384"/>
      </c:barChart>
      <c:catAx>
        <c:axId val="276367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6384"/>
        <c:crosses val="autoZero"/>
        <c:auto val="1"/>
        <c:lblAlgn val="ctr"/>
        <c:lblOffset val="100"/>
        <c:noMultiLvlLbl val="0"/>
      </c:catAx>
      <c:valAx>
        <c:axId val="276366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6367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20A7-7AEA-4A0D-9D9F-338CF84C8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Kazanceva</cp:lastModifiedBy>
  <cp:revision>2</cp:revision>
  <cp:lastPrinted>2023-03-10T11:07:00Z</cp:lastPrinted>
  <dcterms:created xsi:type="dcterms:W3CDTF">2023-04-24T07:59:00Z</dcterms:created>
  <dcterms:modified xsi:type="dcterms:W3CDTF">2023-04-24T07:59:00Z</dcterms:modified>
</cp:coreProperties>
</file>