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50">
        <w:rPr>
          <w:rFonts w:ascii="Times New Roman" w:hAnsi="Times New Roman" w:cs="Times New Roman"/>
          <w:b/>
          <w:sz w:val="24"/>
          <w:szCs w:val="24"/>
        </w:rPr>
        <w:t>М</w:t>
      </w:r>
      <w:r w:rsidR="00E90A7F">
        <w:rPr>
          <w:rFonts w:ascii="Times New Roman" w:hAnsi="Times New Roman" w:cs="Times New Roman"/>
          <w:b/>
          <w:sz w:val="24"/>
          <w:szCs w:val="24"/>
        </w:rPr>
        <w:t>Б</w:t>
      </w:r>
      <w:r w:rsidRPr="00AF0450">
        <w:rPr>
          <w:rFonts w:ascii="Times New Roman" w:hAnsi="Times New Roman" w:cs="Times New Roman"/>
          <w:b/>
          <w:sz w:val="24"/>
          <w:szCs w:val="24"/>
        </w:rPr>
        <w:t>О</w:t>
      </w:r>
      <w:r w:rsidR="00E90A7F">
        <w:rPr>
          <w:rFonts w:ascii="Times New Roman" w:hAnsi="Times New Roman" w:cs="Times New Roman"/>
          <w:b/>
          <w:sz w:val="24"/>
          <w:szCs w:val="24"/>
        </w:rPr>
        <w:t>О</w:t>
      </w:r>
      <w:r w:rsidRPr="00AF0450">
        <w:rPr>
          <w:rFonts w:ascii="Times New Roman" w:hAnsi="Times New Roman" w:cs="Times New Roman"/>
          <w:b/>
          <w:sz w:val="24"/>
          <w:szCs w:val="24"/>
        </w:rPr>
        <w:t xml:space="preserve"> ПГО « </w:t>
      </w:r>
      <w:proofErr w:type="spellStart"/>
      <w:r w:rsidRPr="00AF0450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AF0450"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 w:rsidR="00E90A7F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 w:rsidRPr="00AF0450">
        <w:rPr>
          <w:rFonts w:ascii="Times New Roman" w:hAnsi="Times New Roman" w:cs="Times New Roman"/>
          <w:b/>
          <w:sz w:val="24"/>
          <w:szCs w:val="24"/>
        </w:rPr>
        <w:t>»</w:t>
      </w:r>
    </w:p>
    <w:p w:rsidR="00AF0450" w:rsidRP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450" w:rsidRPr="00AF0450" w:rsidRDefault="00E56D41" w:rsidP="00AF0450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E90A7F" w:rsidRDefault="00E30152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E56D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1.2020</w:t>
      </w:r>
      <w:r w:rsidR="00E56D4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№3</w:t>
      </w:r>
    </w:p>
    <w:p w:rsidR="00E56D41" w:rsidRPr="00E90A7F" w:rsidRDefault="00E56D41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152" w:rsidRPr="00E30152" w:rsidRDefault="00E30152" w:rsidP="00E30152">
      <w:pPr>
        <w:pStyle w:val="a3"/>
        <w:shd w:val="clear" w:color="auto" w:fill="FFFFFF"/>
        <w:spacing w:before="0" w:after="96"/>
        <w:rPr>
          <w:rStyle w:val="a5"/>
          <w:b w:val="0"/>
        </w:rPr>
      </w:pPr>
      <w:r w:rsidRPr="00E30152">
        <w:rPr>
          <w:rStyle w:val="a5"/>
          <w:b w:val="0"/>
        </w:rPr>
        <w:t>О создании комиссии по порядку урегулирования</w:t>
      </w:r>
    </w:p>
    <w:p w:rsidR="00E30152" w:rsidRPr="00E30152" w:rsidRDefault="00E30152" w:rsidP="00E30152">
      <w:pPr>
        <w:pStyle w:val="a3"/>
        <w:shd w:val="clear" w:color="auto" w:fill="FFFFFF"/>
        <w:spacing w:before="0" w:after="96"/>
        <w:rPr>
          <w:b/>
        </w:rPr>
      </w:pPr>
      <w:r w:rsidRPr="00E30152">
        <w:rPr>
          <w:rStyle w:val="a5"/>
          <w:b w:val="0"/>
        </w:rPr>
        <w:t xml:space="preserve"> выявленного конфликта интересов в МБОО ПГО « </w:t>
      </w:r>
      <w:proofErr w:type="spellStart"/>
      <w:r w:rsidRPr="00E30152">
        <w:rPr>
          <w:rStyle w:val="a5"/>
          <w:b w:val="0"/>
        </w:rPr>
        <w:t>Тимохинская</w:t>
      </w:r>
      <w:proofErr w:type="spellEnd"/>
      <w:r w:rsidRPr="00E30152">
        <w:rPr>
          <w:rStyle w:val="a5"/>
          <w:b w:val="0"/>
        </w:rPr>
        <w:t xml:space="preserve">  НОШ»</w:t>
      </w:r>
    </w:p>
    <w:p w:rsidR="00E30152" w:rsidRPr="00617A86" w:rsidRDefault="00E30152" w:rsidP="00E30152">
      <w:pPr>
        <w:pStyle w:val="a3"/>
        <w:shd w:val="clear" w:color="auto" w:fill="FFFFFF"/>
        <w:spacing w:before="0" w:after="96"/>
      </w:pPr>
      <w:r w:rsidRPr="00617A86">
        <w:rPr>
          <w:rStyle w:val="a5"/>
        </w:rPr>
        <w:t> </w:t>
      </w:r>
    </w:p>
    <w:p w:rsidR="00E30152" w:rsidRPr="00F24652" w:rsidRDefault="00E30152" w:rsidP="00E30152">
      <w:pPr>
        <w:shd w:val="clear" w:color="auto" w:fill="FFFFFF"/>
        <w:spacing w:after="96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</w:rPr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E30152" w:rsidRDefault="00E30152" w:rsidP="00E30152">
      <w:pPr>
        <w:pStyle w:val="a3"/>
        <w:shd w:val="clear" w:color="auto" w:fill="FFFFFF"/>
        <w:spacing w:before="0" w:after="96"/>
        <w:ind w:firstLine="284"/>
        <w:jc w:val="both"/>
        <w:rPr>
          <w:rStyle w:val="a5"/>
          <w:color w:val="1B1F21"/>
        </w:rPr>
      </w:pPr>
    </w:p>
    <w:p w:rsidR="00E30152" w:rsidRPr="00617A86" w:rsidRDefault="00E30152" w:rsidP="00E30152">
      <w:pPr>
        <w:pStyle w:val="a3"/>
        <w:shd w:val="clear" w:color="auto" w:fill="FFFFFF"/>
        <w:spacing w:before="0" w:after="96"/>
        <w:ind w:firstLine="284"/>
        <w:jc w:val="both"/>
      </w:pPr>
      <w:r w:rsidRPr="00617A86">
        <w:rPr>
          <w:rStyle w:val="a5"/>
          <w:color w:val="1B1F21"/>
        </w:rPr>
        <w:t>ПРИКАЗЫВАЮ</w:t>
      </w:r>
      <w:r>
        <w:rPr>
          <w:rStyle w:val="a5"/>
          <w:color w:val="1B1F21"/>
        </w:rPr>
        <w:t>:</w:t>
      </w:r>
    </w:p>
    <w:p w:rsidR="00E30152" w:rsidRDefault="00E30152" w:rsidP="00E30152">
      <w:pPr>
        <w:pStyle w:val="a3"/>
        <w:shd w:val="clear" w:color="auto" w:fill="FFFFFF"/>
        <w:spacing w:before="0" w:after="96"/>
        <w:jc w:val="both"/>
      </w:pPr>
    </w:p>
    <w:p w:rsidR="00E30152" w:rsidRPr="002C78C4" w:rsidRDefault="00E30152" w:rsidP="00E30152">
      <w:pPr>
        <w:pStyle w:val="a3"/>
        <w:shd w:val="clear" w:color="auto" w:fill="FFFFFF"/>
        <w:spacing w:before="0" w:after="96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</w:t>
      </w:r>
      <w:r>
        <w:t xml:space="preserve">и в МБОО ПГО « </w:t>
      </w:r>
      <w:proofErr w:type="spellStart"/>
      <w:r>
        <w:t>Тимохинская</w:t>
      </w:r>
      <w:proofErr w:type="spellEnd"/>
      <w:r>
        <w:t xml:space="preserve"> НОШ»</w:t>
      </w:r>
      <w:r w:rsidRPr="00617A86">
        <w:t xml:space="preserve"> создать комиссию</w:t>
      </w:r>
      <w:r w:rsidRPr="002C78C4">
        <w:t xml:space="preserve">  </w:t>
      </w:r>
      <w:r w:rsidRPr="002C78C4">
        <w:rPr>
          <w:rStyle w:val="a5"/>
        </w:rPr>
        <w:t>по порядку урегулирования выявленного конфликта интересов в составе:</w:t>
      </w:r>
    </w:p>
    <w:p w:rsidR="00E30152" w:rsidRPr="002C78C4" w:rsidRDefault="00E30152" w:rsidP="00E30152">
      <w:pPr>
        <w:pStyle w:val="a3"/>
        <w:shd w:val="clear" w:color="auto" w:fill="FFFFFF"/>
        <w:spacing w:before="0" w:after="96"/>
        <w:jc w:val="both"/>
      </w:pPr>
      <w:r>
        <w:rPr>
          <w:rStyle w:val="a5"/>
        </w:rPr>
        <w:t xml:space="preserve">- председатель </w:t>
      </w:r>
      <w:r w:rsidRPr="002C78C4">
        <w:rPr>
          <w:rStyle w:val="a5"/>
        </w:rPr>
        <w:t xml:space="preserve">комиссии – директор </w:t>
      </w:r>
      <w:r>
        <w:rPr>
          <w:rStyle w:val="a5"/>
        </w:rPr>
        <w:t xml:space="preserve">школы </w:t>
      </w:r>
      <w:proofErr w:type="spellStart"/>
      <w:r>
        <w:rPr>
          <w:rStyle w:val="a5"/>
        </w:rPr>
        <w:t>Тропина</w:t>
      </w:r>
      <w:proofErr w:type="spellEnd"/>
      <w:r>
        <w:rPr>
          <w:rStyle w:val="a5"/>
        </w:rPr>
        <w:t xml:space="preserve"> Л.Н</w:t>
      </w:r>
    </w:p>
    <w:p w:rsidR="00E30152" w:rsidRDefault="00E30152" w:rsidP="00E30152">
      <w:pPr>
        <w:pStyle w:val="a3"/>
        <w:shd w:val="clear" w:color="auto" w:fill="FFFFFF"/>
        <w:spacing w:before="0" w:after="96"/>
        <w:jc w:val="both"/>
        <w:rPr>
          <w:bCs/>
          <w:color w:val="1B1F21"/>
        </w:rPr>
      </w:pPr>
      <w:r w:rsidRPr="002C78C4">
        <w:rPr>
          <w:bCs/>
          <w:color w:val="1B1F21"/>
        </w:rPr>
        <w:t>- члены  комиссии:</w:t>
      </w:r>
    </w:p>
    <w:p w:rsidR="00E30152" w:rsidRPr="002C78C4" w:rsidRDefault="00E30152" w:rsidP="00E30152">
      <w:pPr>
        <w:pStyle w:val="a3"/>
        <w:shd w:val="clear" w:color="auto" w:fill="FFFFFF"/>
        <w:spacing w:before="0" w:after="96"/>
        <w:jc w:val="both"/>
      </w:pPr>
      <w:r>
        <w:rPr>
          <w:bCs/>
          <w:color w:val="1B1F21"/>
        </w:rPr>
        <w:t>Аржанова И.А, педагог-психолог;</w:t>
      </w:r>
      <w:r w:rsidRPr="002C78C4">
        <w:rPr>
          <w:bCs/>
          <w:color w:val="1B1F21"/>
        </w:rPr>
        <w:t xml:space="preserve"> </w:t>
      </w:r>
    </w:p>
    <w:p w:rsidR="00E30152" w:rsidRDefault="00E30152" w:rsidP="00E30152">
      <w:pPr>
        <w:pStyle w:val="a3"/>
        <w:shd w:val="clear" w:color="auto" w:fill="FFFFFF"/>
        <w:spacing w:before="0" w:after="96"/>
        <w:jc w:val="both"/>
      </w:pPr>
      <w:proofErr w:type="spellStart"/>
      <w:r>
        <w:rPr>
          <w:bCs/>
          <w:color w:val="1B1F21"/>
        </w:rPr>
        <w:t>Обоскалова</w:t>
      </w:r>
      <w:proofErr w:type="spellEnd"/>
      <w:r>
        <w:rPr>
          <w:bCs/>
          <w:color w:val="1B1F21"/>
        </w:rPr>
        <w:t xml:space="preserve"> Е.Г.</w:t>
      </w:r>
      <w:r w:rsidRPr="00617A86">
        <w:rPr>
          <w:bCs/>
          <w:color w:val="1B1F21"/>
        </w:rPr>
        <w:t xml:space="preserve"> предс</w:t>
      </w:r>
      <w:r>
        <w:rPr>
          <w:bCs/>
          <w:color w:val="1B1F21"/>
        </w:rPr>
        <w:t>едатель профсоюзной организации.</w:t>
      </w:r>
      <w:r w:rsidRPr="00617A86">
        <w:rPr>
          <w:bCs/>
          <w:color w:val="1B1F21"/>
        </w:rPr>
        <w:t xml:space="preserve"> </w:t>
      </w:r>
    </w:p>
    <w:p w:rsidR="00E30152" w:rsidRPr="00617A86" w:rsidRDefault="00E30152" w:rsidP="00E30152">
      <w:pPr>
        <w:pStyle w:val="a3"/>
        <w:shd w:val="clear" w:color="auto" w:fill="FFFFFF"/>
        <w:spacing w:before="0" w:after="96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5"/>
        </w:rPr>
        <w:t xml:space="preserve">  </w:t>
      </w:r>
      <w:r w:rsidRPr="002C78C4">
        <w:rPr>
          <w:rStyle w:val="a5"/>
        </w:rPr>
        <w:t>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</w:t>
      </w:r>
      <w:r>
        <w:t>.</w:t>
      </w:r>
      <w:r w:rsidRPr="00617A86">
        <w:t xml:space="preserve"> </w:t>
      </w:r>
    </w:p>
    <w:p w:rsidR="00E30152" w:rsidRPr="00617A86" w:rsidRDefault="00E30152" w:rsidP="00E30152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17A86">
        <w:rPr>
          <w:rFonts w:ascii="Times New Roman" w:eastAsia="Times New Roman" w:hAnsi="Times New Roman" w:cs="Times New Roman"/>
          <w:sz w:val="24"/>
          <w:szCs w:val="24"/>
        </w:rPr>
        <w:t>Контроль  исполнения  данного приказа оставляю за собой.  </w:t>
      </w:r>
    </w:p>
    <w:p w:rsidR="00E30152" w:rsidRPr="00617A86" w:rsidRDefault="00E30152" w:rsidP="00E30152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E30152" w:rsidRDefault="00E30152" w:rsidP="00E30152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152" w:rsidRPr="00617A86" w:rsidRDefault="00E30152" w:rsidP="00E3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Л.Н.Тропина</w:t>
      </w:r>
      <w:proofErr w:type="spellEnd"/>
    </w:p>
    <w:p w:rsidR="00E30152" w:rsidRPr="002540A3" w:rsidRDefault="00E30152" w:rsidP="00E30152">
      <w:pPr>
        <w:pStyle w:val="a6"/>
        <w:rPr>
          <w:rFonts w:ascii="Times New Roman" w:hAnsi="Times New Roman" w:cs="Times New Roman"/>
          <w:sz w:val="24"/>
          <w:szCs w:val="24"/>
        </w:rPr>
      </w:pPr>
      <w:r w:rsidRPr="002540A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2540A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2540A3">
        <w:rPr>
          <w:rFonts w:ascii="Times New Roman" w:hAnsi="Times New Roman" w:cs="Times New Roman"/>
          <w:sz w:val="24"/>
          <w:szCs w:val="24"/>
        </w:rPr>
        <w:t>:</w:t>
      </w: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0A7F" w:rsidSect="00AF0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145"/>
    <w:multiLevelType w:val="multilevel"/>
    <w:tmpl w:val="6098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14814"/>
    <w:multiLevelType w:val="multilevel"/>
    <w:tmpl w:val="A58A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96394"/>
    <w:multiLevelType w:val="multilevel"/>
    <w:tmpl w:val="F5F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9335D"/>
    <w:multiLevelType w:val="multilevel"/>
    <w:tmpl w:val="53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A55C8"/>
    <w:multiLevelType w:val="multilevel"/>
    <w:tmpl w:val="45C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50128"/>
    <w:multiLevelType w:val="multilevel"/>
    <w:tmpl w:val="09C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D14A6"/>
    <w:multiLevelType w:val="hybridMultilevel"/>
    <w:tmpl w:val="FAE0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A03F8"/>
    <w:multiLevelType w:val="multilevel"/>
    <w:tmpl w:val="C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93"/>
    <w:rsid w:val="00077B9C"/>
    <w:rsid w:val="00434D55"/>
    <w:rsid w:val="00463426"/>
    <w:rsid w:val="00635F93"/>
    <w:rsid w:val="006F02CC"/>
    <w:rsid w:val="00757495"/>
    <w:rsid w:val="00AB0AA4"/>
    <w:rsid w:val="00AF0450"/>
    <w:rsid w:val="00BE5908"/>
    <w:rsid w:val="00E30152"/>
    <w:rsid w:val="00E56D41"/>
    <w:rsid w:val="00E9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5F9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4">
    <w:name w:val="article_separator4"/>
    <w:basedOn w:val="a0"/>
    <w:rsid w:val="00635F9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E90A7F"/>
    <w:pPr>
      <w:ind w:left="720"/>
      <w:contextualSpacing/>
    </w:pPr>
  </w:style>
  <w:style w:type="character" w:styleId="a5">
    <w:name w:val="Strong"/>
    <w:basedOn w:val="a0"/>
    <w:uiPriority w:val="22"/>
    <w:qFormat/>
    <w:rsid w:val="00E30152"/>
    <w:rPr>
      <w:b/>
      <w:bCs/>
    </w:rPr>
  </w:style>
  <w:style w:type="paragraph" w:styleId="a6">
    <w:name w:val="No Spacing"/>
    <w:uiPriority w:val="1"/>
    <w:qFormat/>
    <w:rsid w:val="00E301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1136</Characters>
  <Application>Microsoft Office Word</Application>
  <DocSecurity>0</DocSecurity>
  <Lines>9</Lines>
  <Paragraphs>2</Paragraphs>
  <ScaleCrop>false</ScaleCrop>
  <Company>Тимохинская школа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8</cp:revision>
  <cp:lastPrinted>2020-12-22T10:47:00Z</cp:lastPrinted>
  <dcterms:created xsi:type="dcterms:W3CDTF">2014-12-13T08:01:00Z</dcterms:created>
  <dcterms:modified xsi:type="dcterms:W3CDTF">2020-12-22T10:47:00Z</dcterms:modified>
</cp:coreProperties>
</file>