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F0" w:rsidRDefault="001F1D0D">
      <w:pPr>
        <w:spacing w:before="71"/>
        <w:ind w:left="118"/>
        <w:rPr>
          <w:b/>
        </w:rPr>
      </w:pPr>
      <w:r>
        <w:rPr>
          <w:b/>
        </w:rPr>
        <w:t>ПРИНЯТО</w:t>
      </w:r>
    </w:p>
    <w:p w:rsidR="00EE28F0" w:rsidRDefault="001F1D0D">
      <w:pPr>
        <w:spacing w:before="38" w:line="316" w:lineRule="auto"/>
        <w:ind w:left="118" w:right="24"/>
      </w:pPr>
      <w:r>
        <w:t>педагогическим советом</w:t>
      </w:r>
      <w:r>
        <w:rPr>
          <w:spacing w:val="-52"/>
        </w:rPr>
        <w:t xml:space="preserve"> </w:t>
      </w:r>
      <w:r>
        <w:t>школы</w:t>
      </w:r>
    </w:p>
    <w:p w:rsidR="00EE28F0" w:rsidRDefault="001F1D0D">
      <w:pPr>
        <w:spacing w:line="207" w:lineRule="exact"/>
        <w:ind w:left="118"/>
      </w:pPr>
      <w:r>
        <w:t>«31»</w:t>
      </w:r>
      <w:r>
        <w:rPr>
          <w:u w:val="single"/>
        </w:rPr>
        <w:t>08</w:t>
      </w:r>
      <w:r>
        <w:rPr>
          <w:spacing w:val="-1"/>
          <w:u w:val="single"/>
        </w:rPr>
        <w:t xml:space="preserve"> </w:t>
      </w:r>
      <w:r>
        <w:t>2020  г.,</w:t>
      </w:r>
    </w:p>
    <w:p w:rsidR="00EE28F0" w:rsidRDefault="001F1D0D">
      <w:pPr>
        <w:spacing w:before="78"/>
        <w:ind w:left="118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>4</w:t>
      </w:r>
    </w:p>
    <w:p w:rsidR="00EE28F0" w:rsidRDefault="001F1D0D">
      <w:pPr>
        <w:spacing w:before="71"/>
        <w:ind w:left="118"/>
        <w:rPr>
          <w:b/>
        </w:rPr>
      </w:pPr>
      <w:r>
        <w:br w:type="column"/>
      </w:r>
      <w:r>
        <w:rPr>
          <w:b/>
        </w:rPr>
        <w:lastRenderedPageBreak/>
        <w:t>УТВЕРЖДЕНО</w:t>
      </w:r>
    </w:p>
    <w:p w:rsidR="00EE28F0" w:rsidRDefault="001F1D0D">
      <w:pPr>
        <w:spacing w:before="38"/>
        <w:ind w:left="118"/>
      </w:pPr>
      <w:r>
        <w:t>приказом</w:t>
      </w:r>
      <w:r>
        <w:rPr>
          <w:spacing w:val="-3"/>
        </w:rPr>
        <w:t xml:space="preserve"> </w:t>
      </w:r>
      <w:r>
        <w:t xml:space="preserve">по МБОО ПГО «м </w:t>
      </w:r>
      <w:proofErr w:type="spellStart"/>
      <w:r>
        <w:t>Тимохинская</w:t>
      </w:r>
      <w:proofErr w:type="spellEnd"/>
      <w:r>
        <w:t xml:space="preserve"> НОШ»</w:t>
      </w:r>
    </w:p>
    <w:p w:rsidR="00EE28F0" w:rsidRDefault="001F1D0D">
      <w:pPr>
        <w:spacing w:before="78"/>
        <w:ind w:left="118"/>
      </w:pPr>
      <w:r>
        <w:t>№</w:t>
      </w:r>
      <w:r>
        <w:rPr>
          <w:spacing w:val="-1"/>
        </w:rPr>
        <w:t xml:space="preserve"> </w:t>
      </w:r>
      <w:r w:rsidR="008D0460">
        <w:rPr>
          <w:spacing w:val="-1"/>
        </w:rPr>
        <w:t>47/17</w:t>
      </w:r>
      <w:r>
        <w:t xml:space="preserve">  от</w:t>
      </w:r>
      <w:r>
        <w:rPr>
          <w:spacing w:val="52"/>
        </w:rPr>
        <w:t xml:space="preserve"> </w:t>
      </w:r>
      <w:r>
        <w:t>«01»09</w:t>
      </w:r>
      <w:r>
        <w:rPr>
          <w:u w:val="single"/>
        </w:rPr>
        <w:t xml:space="preserve">. </w:t>
      </w:r>
      <w:r>
        <w:t>2020</w:t>
      </w:r>
      <w:r>
        <w:rPr>
          <w:spacing w:val="2"/>
        </w:rPr>
        <w:t xml:space="preserve"> </w:t>
      </w:r>
      <w:r w:rsidR="008D0460">
        <w:t>г</w:t>
      </w:r>
      <w:r w:rsidR="008D0460" w:rsidRPr="008D0460">
        <w:drawing>
          <wp:inline distT="0" distB="0" distL="0" distR="0">
            <wp:extent cx="1571625" cy="1544784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4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8F0" w:rsidRDefault="00EE28F0">
      <w:pPr>
        <w:sectPr w:rsidR="00EE28F0">
          <w:type w:val="continuous"/>
          <w:pgSz w:w="11910" w:h="16840"/>
          <w:pgMar w:top="1080" w:right="740" w:bottom="280" w:left="1300" w:header="720" w:footer="720" w:gutter="0"/>
          <w:cols w:num="2" w:space="720" w:equalWidth="0">
            <w:col w:w="2475" w:space="2878"/>
            <w:col w:w="4517"/>
          </w:cols>
        </w:sectPr>
      </w:pPr>
    </w:p>
    <w:p w:rsidR="00EE28F0" w:rsidRDefault="00EE28F0">
      <w:pPr>
        <w:pStyle w:val="a3"/>
        <w:ind w:left="0" w:firstLine="0"/>
        <w:jc w:val="left"/>
        <w:rPr>
          <w:sz w:val="20"/>
        </w:rPr>
      </w:pPr>
    </w:p>
    <w:p w:rsidR="00EE28F0" w:rsidRDefault="00EE28F0">
      <w:pPr>
        <w:pStyle w:val="a3"/>
        <w:ind w:left="0" w:firstLine="0"/>
        <w:jc w:val="left"/>
        <w:rPr>
          <w:sz w:val="20"/>
        </w:rPr>
      </w:pPr>
    </w:p>
    <w:p w:rsidR="00EE28F0" w:rsidRDefault="00EE28F0">
      <w:pPr>
        <w:pStyle w:val="a3"/>
        <w:spacing w:before="3"/>
        <w:ind w:left="0" w:firstLine="0"/>
        <w:jc w:val="left"/>
        <w:rPr>
          <w:sz w:val="24"/>
        </w:rPr>
      </w:pPr>
    </w:p>
    <w:p w:rsidR="00EE28F0" w:rsidRDefault="001F1D0D">
      <w:pPr>
        <w:pStyle w:val="Heading1"/>
        <w:spacing w:before="89"/>
        <w:ind w:left="3612" w:right="3600"/>
        <w:jc w:val="center"/>
      </w:pPr>
      <w:r>
        <w:t>Регламент</w:t>
      </w:r>
    </w:p>
    <w:p w:rsidR="001F1D0D" w:rsidRDefault="001F1D0D" w:rsidP="001F1D0D">
      <w:pPr>
        <w:spacing w:before="55" w:line="278" w:lineRule="auto"/>
        <w:ind w:left="690" w:right="679"/>
        <w:jc w:val="center"/>
        <w:rPr>
          <w:b/>
          <w:sz w:val="28"/>
        </w:rPr>
      </w:pPr>
      <w:r>
        <w:rPr>
          <w:b/>
          <w:sz w:val="28"/>
        </w:rPr>
        <w:t>процедуры общественного наблюдения при проведении олимпиад,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контрольных акций,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ВПР,</w:t>
      </w:r>
      <w:r>
        <w:rPr>
          <w:b/>
          <w:spacing w:val="-2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8D0460">
        <w:rPr>
          <w:b/>
          <w:sz w:val="28"/>
        </w:rPr>
        <w:t>МБОО ПГО</w:t>
      </w:r>
    </w:p>
    <w:p w:rsidR="00EE28F0" w:rsidRDefault="001F1D0D" w:rsidP="001F1D0D">
      <w:pPr>
        <w:spacing w:before="55" w:line="278" w:lineRule="auto"/>
        <w:ind w:left="690" w:right="679"/>
        <w:jc w:val="center"/>
      </w:pPr>
      <w:r>
        <w:rPr>
          <w:b/>
          <w:sz w:val="28"/>
        </w:rPr>
        <w:t xml:space="preserve"> « </w:t>
      </w:r>
      <w:proofErr w:type="spellStart"/>
      <w:r>
        <w:rPr>
          <w:b/>
          <w:sz w:val="28"/>
        </w:rPr>
        <w:t>Тимохинская</w:t>
      </w:r>
      <w:proofErr w:type="spellEnd"/>
      <w:r>
        <w:rPr>
          <w:b/>
          <w:sz w:val="28"/>
        </w:rPr>
        <w:t xml:space="preserve"> начальная общеобразовательная школа»</w:t>
      </w:r>
    </w:p>
    <w:p w:rsidR="00EE28F0" w:rsidRDefault="00EE28F0">
      <w:pPr>
        <w:pStyle w:val="a3"/>
        <w:spacing w:before="11"/>
        <w:ind w:left="0" w:firstLine="0"/>
        <w:jc w:val="left"/>
        <w:rPr>
          <w:b/>
          <w:sz w:val="36"/>
        </w:rPr>
      </w:pPr>
    </w:p>
    <w:p w:rsidR="00EE28F0" w:rsidRDefault="001F1D0D">
      <w:pPr>
        <w:pStyle w:val="a4"/>
        <w:numPr>
          <w:ilvl w:val="0"/>
          <w:numId w:val="2"/>
        </w:numPr>
        <w:tabs>
          <w:tab w:val="left" w:pos="1130"/>
        </w:tabs>
        <w:ind w:hanging="42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1F1D0D" w:rsidRPr="001F1D0D" w:rsidRDefault="001F1D0D" w:rsidP="001F1D0D">
      <w:pPr>
        <w:pStyle w:val="a4"/>
        <w:numPr>
          <w:ilvl w:val="1"/>
          <w:numId w:val="2"/>
        </w:numPr>
        <w:tabs>
          <w:tab w:val="left" w:pos="1130"/>
        </w:tabs>
        <w:spacing w:before="43" w:line="276" w:lineRule="auto"/>
        <w:ind w:right="103"/>
      </w:pPr>
      <w:r>
        <w:rPr>
          <w:sz w:val="28"/>
        </w:rPr>
        <w:t>Общественными наблюдателями при проведении олимпиад, 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 Российской Федерации. Общественные наблюдатели 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57"/>
          <w:sz w:val="28"/>
        </w:rPr>
        <w:t xml:space="preserve"> </w:t>
      </w:r>
      <w:r>
        <w:rPr>
          <w:sz w:val="28"/>
        </w:rPr>
        <w:t>ВПР,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5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56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МБОО ПГО </w:t>
      </w:r>
    </w:p>
    <w:p w:rsidR="00EE28F0" w:rsidRDefault="001F1D0D" w:rsidP="001F1D0D">
      <w:pPr>
        <w:tabs>
          <w:tab w:val="left" w:pos="1130"/>
        </w:tabs>
        <w:spacing w:before="43" w:line="276" w:lineRule="auto"/>
        <w:ind w:left="118" w:right="103"/>
      </w:pPr>
      <w:r w:rsidRPr="001F1D0D">
        <w:rPr>
          <w:sz w:val="28"/>
        </w:rPr>
        <w:t xml:space="preserve">« </w:t>
      </w:r>
      <w:proofErr w:type="spellStart"/>
      <w:r w:rsidRPr="001F1D0D">
        <w:rPr>
          <w:sz w:val="28"/>
        </w:rPr>
        <w:t>Тимохинская</w:t>
      </w:r>
      <w:proofErr w:type="spellEnd"/>
      <w:r w:rsidRPr="001F1D0D">
        <w:rPr>
          <w:sz w:val="28"/>
        </w:rPr>
        <w:t xml:space="preserve"> НОШ»</w:t>
      </w:r>
    </w:p>
    <w:p w:rsidR="001F1D0D" w:rsidRPr="001F1D0D" w:rsidRDefault="001F1D0D" w:rsidP="001F1D0D">
      <w:pPr>
        <w:pStyle w:val="a4"/>
        <w:numPr>
          <w:ilvl w:val="1"/>
          <w:numId w:val="2"/>
        </w:numPr>
        <w:tabs>
          <w:tab w:val="left" w:pos="1130"/>
        </w:tabs>
        <w:spacing w:before="43" w:line="276" w:lineRule="auto"/>
        <w:ind w:right="103"/>
      </w:pPr>
      <w:r>
        <w:rPr>
          <w:sz w:val="28"/>
        </w:rPr>
        <w:t>Общественными наблюдателями при проведении олимпиад, 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56"/>
          <w:sz w:val="28"/>
        </w:rPr>
        <w:t xml:space="preserve"> </w:t>
      </w:r>
      <w:r>
        <w:rPr>
          <w:sz w:val="28"/>
        </w:rPr>
        <w:t>акций,</w:t>
      </w:r>
      <w:r>
        <w:rPr>
          <w:spacing w:val="56"/>
          <w:sz w:val="28"/>
        </w:rPr>
        <w:t xml:space="preserve"> </w:t>
      </w:r>
      <w:r>
        <w:rPr>
          <w:sz w:val="28"/>
        </w:rPr>
        <w:t>ВПР,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5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МБОО ПГО </w:t>
      </w:r>
    </w:p>
    <w:p w:rsidR="00EE28F0" w:rsidRPr="001F1D0D" w:rsidRDefault="001F1D0D" w:rsidP="001F1D0D">
      <w:pPr>
        <w:tabs>
          <w:tab w:val="left" w:pos="1113"/>
        </w:tabs>
        <w:spacing w:before="43" w:line="276" w:lineRule="auto"/>
        <w:ind w:left="118" w:right="103"/>
        <w:rPr>
          <w:sz w:val="28"/>
          <w:szCs w:val="28"/>
        </w:rPr>
      </w:pPr>
      <w:r w:rsidRPr="001F1D0D">
        <w:rPr>
          <w:sz w:val="28"/>
        </w:rPr>
        <w:t xml:space="preserve">« </w:t>
      </w:r>
      <w:proofErr w:type="spellStart"/>
      <w:r w:rsidRPr="001F1D0D">
        <w:rPr>
          <w:sz w:val="28"/>
        </w:rPr>
        <w:t>Тимохинская</w:t>
      </w:r>
      <w:proofErr w:type="spellEnd"/>
      <w:r w:rsidRPr="001F1D0D">
        <w:rPr>
          <w:sz w:val="28"/>
        </w:rPr>
        <w:t xml:space="preserve"> НОШ»</w:t>
      </w:r>
      <w:r w:rsidRPr="001F1D0D">
        <w:rPr>
          <w:spacing w:val="1"/>
        </w:rPr>
        <w:t xml:space="preserve"> </w:t>
      </w:r>
      <w:r w:rsidRPr="001F1D0D">
        <w:rPr>
          <w:sz w:val="28"/>
          <w:szCs w:val="28"/>
        </w:rPr>
        <w:t>могут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быть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педагогические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работники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других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ОО,</w:t>
      </w:r>
      <w:r w:rsidRPr="001F1D0D">
        <w:rPr>
          <w:spacing w:val="-67"/>
          <w:sz w:val="28"/>
          <w:szCs w:val="28"/>
        </w:rPr>
        <w:t xml:space="preserve"> </w:t>
      </w:r>
      <w:r w:rsidRPr="001F1D0D">
        <w:rPr>
          <w:sz w:val="28"/>
          <w:szCs w:val="28"/>
        </w:rPr>
        <w:t>представители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родительской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общественности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(при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отсутствии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возможности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возникновения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конфликта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интересов),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представители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профессиональных</w:t>
      </w:r>
      <w:r w:rsidRPr="001F1D0D">
        <w:rPr>
          <w:spacing w:val="-67"/>
          <w:sz w:val="28"/>
          <w:szCs w:val="28"/>
        </w:rPr>
        <w:t xml:space="preserve"> </w:t>
      </w:r>
      <w:r w:rsidRPr="001F1D0D">
        <w:rPr>
          <w:sz w:val="28"/>
          <w:szCs w:val="28"/>
        </w:rPr>
        <w:t>сообществ, коллегиальных органов управления образования, студенты ВУЗов,</w:t>
      </w:r>
      <w:r w:rsidRPr="001F1D0D">
        <w:rPr>
          <w:spacing w:val="1"/>
          <w:sz w:val="28"/>
          <w:szCs w:val="28"/>
        </w:rPr>
        <w:t xml:space="preserve"> </w:t>
      </w:r>
      <w:r w:rsidRPr="001F1D0D">
        <w:rPr>
          <w:sz w:val="28"/>
          <w:szCs w:val="28"/>
        </w:rPr>
        <w:t>колледжей.</w:t>
      </w:r>
    </w:p>
    <w:p w:rsidR="00EE28F0" w:rsidRDefault="00EE28F0">
      <w:pPr>
        <w:pStyle w:val="a3"/>
        <w:spacing w:before="3"/>
        <w:ind w:left="0" w:firstLine="0"/>
        <w:jc w:val="left"/>
        <w:rPr>
          <w:sz w:val="33"/>
        </w:rPr>
      </w:pPr>
    </w:p>
    <w:p w:rsidR="00EE28F0" w:rsidRDefault="001F1D0D">
      <w:pPr>
        <w:pStyle w:val="Heading1"/>
        <w:numPr>
          <w:ilvl w:val="0"/>
          <w:numId w:val="2"/>
        </w:numPr>
        <w:tabs>
          <w:tab w:val="left" w:pos="1130"/>
        </w:tabs>
        <w:ind w:hanging="445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наблюдателей</w:t>
      </w:r>
    </w:p>
    <w:p w:rsidR="00EE28F0" w:rsidRDefault="001F1D0D">
      <w:pPr>
        <w:pStyle w:val="a4"/>
        <w:numPr>
          <w:ilvl w:val="1"/>
          <w:numId w:val="2"/>
        </w:numPr>
        <w:tabs>
          <w:tab w:val="left" w:pos="1130"/>
        </w:tabs>
        <w:spacing w:before="43" w:line="276" w:lineRule="auto"/>
        <w:ind w:right="10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наблюдателям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1350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находиться в аудитории, осуществляя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 при проверке экспертами работ участников,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заполнении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специалистом;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1360"/>
        </w:tabs>
        <w:spacing w:before="1" w:line="276" w:lineRule="auto"/>
        <w:ind w:right="103" w:firstLine="566"/>
        <w:rPr>
          <w:sz w:val="28"/>
        </w:rPr>
      </w:pP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1350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получать необходимую информацию и разъяснения от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9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4"/>
          <w:sz w:val="28"/>
        </w:rPr>
        <w:t xml:space="preserve"> </w:t>
      </w:r>
      <w:r>
        <w:rPr>
          <w:sz w:val="28"/>
        </w:rPr>
        <w:t>ОО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21"/>
          <w:sz w:val="28"/>
        </w:rPr>
        <w:t xml:space="preserve"> </w:t>
      </w:r>
      <w:r>
        <w:rPr>
          <w:sz w:val="28"/>
        </w:rPr>
        <w:t>конкурсов,</w:t>
      </w:r>
    </w:p>
    <w:p w:rsidR="00EE28F0" w:rsidRDefault="00EE28F0">
      <w:pPr>
        <w:spacing w:line="276" w:lineRule="auto"/>
        <w:jc w:val="both"/>
        <w:rPr>
          <w:sz w:val="28"/>
        </w:rPr>
        <w:sectPr w:rsidR="00EE28F0">
          <w:type w:val="continuous"/>
          <w:pgSz w:w="11910" w:h="16840"/>
          <w:pgMar w:top="1080" w:right="740" w:bottom="280" w:left="1300" w:header="720" w:footer="720" w:gutter="0"/>
          <w:cols w:space="720"/>
        </w:sectPr>
      </w:pPr>
    </w:p>
    <w:p w:rsidR="00EE28F0" w:rsidRDefault="001F1D0D">
      <w:pPr>
        <w:pStyle w:val="a3"/>
        <w:spacing w:before="67"/>
        <w:ind w:firstLine="0"/>
      </w:pPr>
      <w:r>
        <w:lastRenderedPageBreak/>
        <w:t>контрольных</w:t>
      </w:r>
      <w:r>
        <w:rPr>
          <w:spacing w:val="-1"/>
        </w:rPr>
        <w:t xml:space="preserve"> </w:t>
      </w:r>
      <w:r>
        <w:t>акций,</w:t>
      </w:r>
      <w:r>
        <w:rPr>
          <w:spacing w:val="-5"/>
        </w:rPr>
        <w:t xml:space="preserve"> </w:t>
      </w:r>
      <w:r>
        <w:t>ВПР,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EE28F0" w:rsidRDefault="001F1D0D">
      <w:pPr>
        <w:pStyle w:val="Heading1"/>
        <w:numPr>
          <w:ilvl w:val="1"/>
          <w:numId w:val="2"/>
        </w:numPr>
        <w:tabs>
          <w:tab w:val="left" w:pos="1274"/>
        </w:tabs>
        <w:spacing w:before="55"/>
        <w:ind w:left="1273" w:hanging="589"/>
      </w:pPr>
      <w:r>
        <w:t>Общественные</w:t>
      </w:r>
      <w:r>
        <w:rPr>
          <w:spacing w:val="-6"/>
        </w:rPr>
        <w:t xml:space="preserve"> </w:t>
      </w:r>
      <w:r>
        <w:t>наблюдатели</w:t>
      </w:r>
      <w:r>
        <w:rPr>
          <w:spacing w:val="-9"/>
        </w:rPr>
        <w:t xml:space="preserve"> </w:t>
      </w:r>
      <w:r>
        <w:t>обязаны: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before="94" w:line="276" w:lineRule="auto"/>
        <w:ind w:right="104" w:firstLine="566"/>
        <w:rPr>
          <w:sz w:val="28"/>
        </w:rPr>
      </w:pP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наблюдателя;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line="278" w:lineRule="auto"/>
        <w:ind w:right="111" w:firstLine="566"/>
        <w:rPr>
          <w:sz w:val="28"/>
        </w:rPr>
      </w:pPr>
      <w:r>
        <w:rPr>
          <w:sz w:val="28"/>
        </w:rPr>
        <w:t>на входе в ОО предъявить документ, удостоверяющий личность,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5" w:firstLine="566"/>
        <w:rPr>
          <w:sz w:val="28"/>
        </w:rPr>
      </w:pPr>
      <w:r>
        <w:rPr>
          <w:sz w:val="28"/>
        </w:rPr>
        <w:t>прибыть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позднее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before="61" w:line="276" w:lineRule="auto"/>
        <w:ind w:right="104" w:firstLine="566"/>
        <w:rPr>
          <w:sz w:val="28"/>
        </w:rPr>
      </w:pPr>
      <w:r>
        <w:rPr>
          <w:sz w:val="28"/>
        </w:rPr>
        <w:t>получить 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before="4" w:line="276" w:lineRule="auto"/>
        <w:ind w:right="103" w:firstLine="566"/>
        <w:rPr>
          <w:sz w:val="28"/>
        </w:rPr>
      </w:pPr>
      <w:r>
        <w:rPr>
          <w:sz w:val="28"/>
        </w:rPr>
        <w:t>соблюдать Порядок на всех этапах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3"/>
          <w:sz w:val="28"/>
        </w:rPr>
        <w:t xml:space="preserve"> </w:t>
      </w:r>
      <w:r>
        <w:rPr>
          <w:sz w:val="28"/>
        </w:rPr>
        <w:t>ВПР,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аттестации.</w:t>
      </w:r>
    </w:p>
    <w:p w:rsidR="00EE28F0" w:rsidRDefault="001F1D0D">
      <w:pPr>
        <w:pStyle w:val="Heading1"/>
        <w:numPr>
          <w:ilvl w:val="1"/>
          <w:numId w:val="2"/>
        </w:numPr>
        <w:tabs>
          <w:tab w:val="left" w:pos="1109"/>
        </w:tabs>
        <w:spacing w:before="1"/>
        <w:ind w:left="1108" w:hanging="424"/>
        <w:rPr>
          <w:sz w:val="26"/>
        </w:rPr>
      </w:pPr>
      <w:r>
        <w:t>Общественным</w:t>
      </w:r>
      <w:r>
        <w:rPr>
          <w:spacing w:val="-6"/>
        </w:rPr>
        <w:t xml:space="preserve"> </w:t>
      </w:r>
      <w:r>
        <w:t>наблюдателям</w:t>
      </w:r>
      <w:r>
        <w:rPr>
          <w:spacing w:val="-8"/>
        </w:rPr>
        <w:t xml:space="preserve"> </w:t>
      </w:r>
      <w:r>
        <w:t>запрещается: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before="52" w:line="278" w:lineRule="auto"/>
        <w:ind w:right="102" w:firstLine="566"/>
        <w:rPr>
          <w:sz w:val="28"/>
        </w:rPr>
      </w:pPr>
      <w:r>
        <w:rPr>
          <w:sz w:val="28"/>
        </w:rPr>
        <w:t>нарушать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портативные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65"/>
          <w:sz w:val="28"/>
        </w:rPr>
        <w:t xml:space="preserve"> </w:t>
      </w:r>
      <w:r>
        <w:rPr>
          <w:sz w:val="28"/>
        </w:rPr>
        <w:t>ВПР,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66"/>
          <w:sz w:val="28"/>
        </w:rPr>
        <w:t xml:space="preserve"> </w:t>
      </w:r>
      <w:r>
        <w:rPr>
          <w:spacing w:val="6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65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том</w:t>
      </w:r>
      <w:r>
        <w:rPr>
          <w:spacing w:val="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66"/>
          <w:sz w:val="28"/>
        </w:rPr>
        <w:t xml:space="preserve"> </w:t>
      </w:r>
      <w:r>
        <w:rPr>
          <w:sz w:val="28"/>
        </w:rPr>
        <w:t>им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видеоаппаратуру, справочные материалы, письменные заметки и </w:t>
      </w:r>
      <w:proofErr w:type="spellStart"/>
      <w:r>
        <w:rPr>
          <w:sz w:val="28"/>
        </w:rPr>
        <w:t>иныесредства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EE28F0" w:rsidRDefault="001F1D0D">
      <w:pPr>
        <w:pStyle w:val="a4"/>
        <w:numPr>
          <w:ilvl w:val="1"/>
          <w:numId w:val="2"/>
        </w:numPr>
        <w:tabs>
          <w:tab w:val="left" w:pos="1480"/>
        </w:tabs>
        <w:spacing w:line="276" w:lineRule="auto"/>
        <w:ind w:right="103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 w:rsidR="00EE28F0" w:rsidRDefault="00EE28F0">
      <w:pPr>
        <w:pStyle w:val="a3"/>
        <w:spacing w:before="9"/>
        <w:ind w:left="0" w:firstLine="0"/>
        <w:jc w:val="left"/>
        <w:rPr>
          <w:sz w:val="32"/>
        </w:rPr>
      </w:pPr>
    </w:p>
    <w:p w:rsidR="00EE28F0" w:rsidRDefault="001F1D0D">
      <w:pPr>
        <w:pStyle w:val="a4"/>
        <w:numPr>
          <w:ilvl w:val="0"/>
          <w:numId w:val="2"/>
        </w:numPr>
        <w:tabs>
          <w:tab w:val="left" w:pos="1130"/>
        </w:tabs>
        <w:spacing w:line="273" w:lineRule="auto"/>
        <w:ind w:left="118" w:right="102" w:firstLine="566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наблюдателей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b/>
          <w:sz w:val="28"/>
        </w:rPr>
        <w:t>:</w:t>
      </w:r>
    </w:p>
    <w:p w:rsidR="00EE28F0" w:rsidRDefault="001F1D0D">
      <w:pPr>
        <w:pStyle w:val="a4"/>
        <w:numPr>
          <w:ilvl w:val="1"/>
          <w:numId w:val="2"/>
        </w:numPr>
        <w:tabs>
          <w:tab w:val="left" w:pos="1130"/>
          <w:tab w:val="left" w:pos="1693"/>
          <w:tab w:val="left" w:pos="1832"/>
          <w:tab w:val="left" w:pos="2634"/>
          <w:tab w:val="left" w:pos="4252"/>
          <w:tab w:val="left" w:pos="7012"/>
        </w:tabs>
        <w:spacing w:before="5" w:line="276" w:lineRule="auto"/>
        <w:ind w:right="515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проведения</w:t>
      </w:r>
      <w:r>
        <w:rPr>
          <w:sz w:val="28"/>
        </w:rPr>
        <w:tab/>
        <w:t xml:space="preserve">олимпиад, контрольных акций, ВПР, </w:t>
      </w:r>
      <w:r>
        <w:rPr>
          <w:sz w:val="28"/>
        </w:rPr>
        <w:tab/>
      </w:r>
      <w:r>
        <w:rPr>
          <w:sz w:val="28"/>
        </w:rPr>
        <w:tab/>
        <w:t>общественные</w:t>
      </w:r>
      <w:r>
        <w:rPr>
          <w:sz w:val="28"/>
        </w:rPr>
        <w:tab/>
        <w:t>наблюдатели</w:t>
      </w:r>
      <w:r>
        <w:rPr>
          <w:sz w:val="28"/>
        </w:rPr>
        <w:tab/>
      </w:r>
      <w:r>
        <w:rPr>
          <w:spacing w:val="-1"/>
          <w:sz w:val="28"/>
        </w:rPr>
        <w:t>должны обратить</w:t>
      </w:r>
      <w:r>
        <w:rPr>
          <w:sz w:val="28"/>
        </w:rPr>
        <w:t xml:space="preserve"> 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7"/>
          <w:tab w:val="left" w:pos="988"/>
          <w:tab w:val="left" w:pos="1822"/>
          <w:tab w:val="left" w:pos="3834"/>
          <w:tab w:val="left" w:pos="4184"/>
          <w:tab w:val="left" w:pos="5721"/>
          <w:tab w:val="left" w:pos="7831"/>
        </w:tabs>
        <w:ind w:left="987" w:hanging="303"/>
        <w:jc w:val="left"/>
        <w:rPr>
          <w:sz w:val="28"/>
        </w:rPr>
      </w:pPr>
      <w:r>
        <w:rPr>
          <w:sz w:val="28"/>
        </w:rPr>
        <w:t>вход</w:t>
      </w:r>
      <w:r>
        <w:rPr>
          <w:sz w:val="28"/>
        </w:rPr>
        <w:tab/>
        <w:t>участников</w:t>
      </w:r>
      <w:r>
        <w:rPr>
          <w:sz w:val="28"/>
        </w:rPr>
        <w:tab/>
        <w:t>в</w:t>
      </w:r>
      <w:r>
        <w:rPr>
          <w:sz w:val="28"/>
        </w:rPr>
        <w:tab/>
        <w:t>аудиторию</w:t>
      </w:r>
      <w:r>
        <w:rPr>
          <w:sz w:val="28"/>
        </w:rPr>
        <w:tab/>
        <w:t>осуществляется</w:t>
      </w:r>
      <w:r>
        <w:rPr>
          <w:sz w:val="28"/>
        </w:rPr>
        <w:tab/>
        <w:t>согласно</w:t>
      </w:r>
    </w:p>
    <w:p w:rsidR="00EE28F0" w:rsidRDefault="00EE28F0">
      <w:pPr>
        <w:rPr>
          <w:sz w:val="28"/>
        </w:rPr>
        <w:sectPr w:rsidR="00EE28F0">
          <w:pgSz w:w="11910" w:h="16840"/>
          <w:pgMar w:top="1040" w:right="740" w:bottom="280" w:left="1300" w:header="720" w:footer="720" w:gutter="0"/>
          <w:cols w:space="720"/>
        </w:sectPr>
      </w:pPr>
    </w:p>
    <w:p w:rsidR="00EE28F0" w:rsidRDefault="001F1D0D">
      <w:pPr>
        <w:pStyle w:val="a3"/>
        <w:spacing w:before="67"/>
        <w:ind w:firstLine="0"/>
        <w:jc w:val="left"/>
      </w:pPr>
      <w:r>
        <w:rPr>
          <w:spacing w:val="-1"/>
        </w:rPr>
        <w:lastRenderedPageBreak/>
        <w:t>списку,</w:t>
      </w:r>
      <w:r>
        <w:rPr>
          <w:spacing w:val="-16"/>
        </w:rPr>
        <w:t xml:space="preserve"> </w:t>
      </w:r>
      <w:r>
        <w:rPr>
          <w:spacing w:val="-1"/>
        </w:rPr>
        <w:t>полученному</w:t>
      </w:r>
      <w:r>
        <w:t xml:space="preserve"> </w:t>
      </w:r>
      <w:r>
        <w:rPr>
          <w:spacing w:val="-1"/>
        </w:rPr>
        <w:t>организатором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координатора</w:t>
      </w:r>
      <w:r>
        <w:rPr>
          <w:spacing w:val="-5"/>
        </w:rPr>
        <w:t xml:space="preserve"> </w:t>
      </w:r>
      <w:r>
        <w:t>ОО;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50"/>
        <w:ind w:left="987" w:hanging="303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организатора;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7"/>
          <w:tab w:val="left" w:pos="988"/>
        </w:tabs>
        <w:spacing w:before="48" w:line="276" w:lineRule="auto"/>
        <w:ind w:right="102" w:firstLine="566"/>
        <w:jc w:val="left"/>
        <w:rPr>
          <w:sz w:val="28"/>
        </w:rPr>
      </w:pP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столе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2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2"/>
          <w:sz w:val="28"/>
        </w:rPr>
        <w:t xml:space="preserve"> </w:t>
      </w:r>
      <w:r>
        <w:rPr>
          <w:sz w:val="28"/>
        </w:rPr>
        <w:t>аттестации находятся: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before="1"/>
        <w:ind w:left="848" w:hanging="164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3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1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ИК)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22"/>
        </w:tabs>
        <w:spacing w:before="48"/>
        <w:ind w:left="822" w:hanging="137"/>
        <w:jc w:val="left"/>
        <w:rPr>
          <w:sz w:val="28"/>
        </w:rPr>
      </w:pPr>
      <w:r>
        <w:rPr>
          <w:sz w:val="28"/>
        </w:rPr>
        <w:t>ручка</w:t>
      </w:r>
      <w:r>
        <w:rPr>
          <w:spacing w:val="38"/>
          <w:sz w:val="28"/>
        </w:rPr>
        <w:t xml:space="preserve"> </w:t>
      </w:r>
      <w:r>
        <w:rPr>
          <w:sz w:val="28"/>
        </w:rPr>
        <w:t>с чернилами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синего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карандаш;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before="47"/>
        <w:ind w:left="848" w:hanging="164"/>
        <w:jc w:val="left"/>
        <w:rPr>
          <w:sz w:val="28"/>
        </w:rPr>
      </w:pPr>
      <w:r>
        <w:rPr>
          <w:sz w:val="28"/>
        </w:rPr>
        <w:t>листы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бумаги 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черновика;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  <w:tab w:val="left" w:pos="2696"/>
          <w:tab w:val="left" w:pos="4784"/>
          <w:tab w:val="left" w:pos="5358"/>
          <w:tab w:val="left" w:pos="7771"/>
        </w:tabs>
        <w:spacing w:before="48" w:line="278" w:lineRule="auto"/>
        <w:ind w:left="685" w:right="799" w:firstLine="0"/>
        <w:jc w:val="left"/>
        <w:rPr>
          <w:sz w:val="28"/>
        </w:rPr>
      </w:pPr>
      <w:r>
        <w:rPr>
          <w:sz w:val="28"/>
        </w:rPr>
        <w:t>необходимое</w:t>
      </w:r>
      <w:r>
        <w:rPr>
          <w:sz w:val="28"/>
        </w:rPr>
        <w:tab/>
        <w:t>оборудование</w:t>
      </w:r>
      <w:r>
        <w:rPr>
          <w:sz w:val="28"/>
        </w:rPr>
        <w:tab/>
        <w:t>и</w:t>
      </w:r>
      <w:r>
        <w:rPr>
          <w:sz w:val="28"/>
        </w:rPr>
        <w:tab/>
        <w:t>дополнительные</w:t>
      </w:r>
      <w:r>
        <w:rPr>
          <w:sz w:val="28"/>
        </w:rPr>
        <w:tab/>
        <w:t>материалы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соответствующим учебным предметам;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510" w:firstLine="566"/>
        <w:jc w:val="left"/>
        <w:rPr>
          <w:sz w:val="28"/>
        </w:rPr>
      </w:pPr>
      <w:r>
        <w:rPr>
          <w:sz w:val="28"/>
        </w:rPr>
        <w:t xml:space="preserve">код участника олимпиад, конкурсов, 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организатор должен провести инструктаж, проинформировав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70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итоговой аттестации, продолжительности выполнения работы, 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электронно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вычислительную техники,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аудио-и</w:t>
      </w:r>
      <w:proofErr w:type="spellEnd"/>
      <w:r>
        <w:rPr>
          <w:sz w:val="28"/>
        </w:rPr>
        <w:t xml:space="preserve"> видеоаппаратуры, справочных материалов, письменных заметок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 средств хранения и передачи информации, 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ИК,</w:t>
      </w:r>
      <w:r>
        <w:rPr>
          <w:spacing w:val="1"/>
          <w:sz w:val="28"/>
        </w:rPr>
        <w:t xml:space="preserve"> </w:t>
      </w:r>
      <w:r>
        <w:rPr>
          <w:sz w:val="28"/>
        </w:rPr>
        <w:t>кодов,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инструктажа)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окончания выполнения олимпиад, конкурсов, 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66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в процессе проведения работы организатор должен заполнить бумажный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кода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line="276" w:lineRule="auto"/>
        <w:ind w:right="102" w:firstLine="566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контрольных акций, ВПР,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  итоговой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не допускает: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59"/>
        </w:tabs>
        <w:spacing w:line="276" w:lineRule="auto"/>
        <w:ind w:right="104" w:firstLine="566"/>
        <w:rPr>
          <w:sz w:val="28"/>
        </w:rPr>
      </w:pP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сре</w:t>
      </w:r>
      <w:proofErr w:type="gramStart"/>
      <w:r>
        <w:rPr>
          <w:sz w:val="28"/>
        </w:rPr>
        <w:t>дств</w:t>
      </w:r>
      <w:r>
        <w:rPr>
          <w:spacing w:val="-3"/>
          <w:sz w:val="28"/>
        </w:rPr>
        <w:t xml:space="preserve"> </w:t>
      </w:r>
      <w:r>
        <w:rPr>
          <w:sz w:val="28"/>
        </w:rPr>
        <w:t>св</w:t>
      </w:r>
      <w:proofErr w:type="gramEnd"/>
      <w:r>
        <w:rPr>
          <w:sz w:val="28"/>
        </w:rPr>
        <w:t>язи</w:t>
      </w:r>
      <w:r>
        <w:rPr>
          <w:spacing w:val="-1"/>
          <w:sz w:val="28"/>
        </w:rPr>
        <w:t xml:space="preserve"> </w:t>
      </w:r>
      <w:r>
        <w:rPr>
          <w:sz w:val="28"/>
        </w:rPr>
        <w:t>(мобильных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телефонов);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38"/>
        </w:tabs>
        <w:spacing w:line="276" w:lineRule="auto"/>
        <w:ind w:right="106" w:firstLine="566"/>
        <w:rPr>
          <w:sz w:val="28"/>
        </w:rPr>
      </w:pPr>
      <w:r>
        <w:rPr>
          <w:sz w:val="28"/>
        </w:rPr>
        <w:t>выноса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spacing w:before="63" w:line="276" w:lineRule="auto"/>
        <w:ind w:right="104" w:firstLine="566"/>
        <w:rPr>
          <w:sz w:val="28"/>
        </w:rPr>
      </w:pPr>
      <w:r>
        <w:rPr>
          <w:sz w:val="28"/>
        </w:rPr>
        <w:t>организаторам в аудитории запрещается использовать средства связи 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делами;</w:t>
      </w:r>
    </w:p>
    <w:p w:rsidR="00EE28F0" w:rsidRDefault="001F1D0D">
      <w:pPr>
        <w:pStyle w:val="a4"/>
        <w:numPr>
          <w:ilvl w:val="1"/>
          <w:numId w:val="2"/>
        </w:numPr>
        <w:tabs>
          <w:tab w:val="left" w:pos="1274"/>
        </w:tabs>
        <w:spacing w:before="4" w:line="276" w:lineRule="auto"/>
        <w:ind w:right="104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завершающем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следующем: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02"/>
        </w:tabs>
        <w:spacing w:line="276" w:lineRule="auto"/>
        <w:ind w:right="103" w:firstLine="566"/>
        <w:rPr>
          <w:sz w:val="28"/>
        </w:rPr>
      </w:pPr>
      <w:r>
        <w:rPr>
          <w:sz w:val="28"/>
        </w:rPr>
        <w:t>за 5 минут до окончания организатор сообщает участникам 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 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8"/>
        </w:tabs>
        <w:ind w:left="987" w:hanging="303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97"/>
        </w:tabs>
        <w:spacing w:before="47"/>
        <w:ind w:left="896" w:hanging="212"/>
        <w:rPr>
          <w:sz w:val="28"/>
        </w:rPr>
      </w:pP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4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6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4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3"/>
          <w:sz w:val="28"/>
        </w:rPr>
        <w:t xml:space="preserve"> </w:t>
      </w:r>
      <w:r>
        <w:rPr>
          <w:sz w:val="28"/>
        </w:rPr>
        <w:t>контрольных</w:t>
      </w:r>
    </w:p>
    <w:p w:rsidR="00EE28F0" w:rsidRDefault="00EE28F0">
      <w:pPr>
        <w:jc w:val="both"/>
        <w:rPr>
          <w:sz w:val="28"/>
        </w:rPr>
        <w:sectPr w:rsidR="00EE28F0">
          <w:pgSz w:w="11910" w:h="16840"/>
          <w:pgMar w:top="1040" w:right="740" w:bottom="280" w:left="1300" w:header="720" w:footer="720" w:gutter="0"/>
          <w:cols w:space="720"/>
        </w:sectPr>
      </w:pPr>
    </w:p>
    <w:p w:rsidR="00EE28F0" w:rsidRDefault="001F1D0D">
      <w:pPr>
        <w:pStyle w:val="a3"/>
        <w:spacing w:before="67"/>
        <w:ind w:firstLine="0"/>
      </w:pPr>
      <w:r>
        <w:lastRenderedPageBreak/>
        <w:t>акций,</w:t>
      </w:r>
      <w:r>
        <w:rPr>
          <w:spacing w:val="-3"/>
        </w:rPr>
        <w:t xml:space="preserve"> </w:t>
      </w:r>
      <w:r>
        <w:t>ВПР,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21"/>
        </w:tabs>
        <w:spacing w:before="50" w:line="276" w:lineRule="auto"/>
        <w:ind w:right="108" w:firstLine="566"/>
        <w:rPr>
          <w:sz w:val="28"/>
        </w:rPr>
      </w:pPr>
      <w:r>
        <w:rPr>
          <w:sz w:val="28"/>
        </w:rPr>
        <w:t>организатор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 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49"/>
        </w:tabs>
        <w:spacing w:line="321" w:lineRule="exact"/>
        <w:ind w:left="848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09"/>
        </w:tabs>
        <w:spacing w:before="50" w:line="276" w:lineRule="auto"/>
        <w:ind w:right="103" w:firstLine="566"/>
        <w:rPr>
          <w:sz w:val="28"/>
        </w:rPr>
      </w:pPr>
      <w:r>
        <w:rPr>
          <w:sz w:val="28"/>
        </w:rPr>
        <w:t>обеспечивает организованный выход участников олимпиад, 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880"/>
        </w:tabs>
        <w:spacing w:before="1" w:line="276" w:lineRule="auto"/>
        <w:ind w:right="103" w:firstLine="566"/>
        <w:rPr>
          <w:sz w:val="28"/>
        </w:rPr>
      </w:pPr>
      <w:r>
        <w:rPr>
          <w:sz w:val="28"/>
        </w:rPr>
        <w:t>после выхода всех участников из аудитории организатор пересчитывает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хранения до момента проверки олимпиад, конкурсов, 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аттестации.</w:t>
      </w:r>
    </w:p>
    <w:p w:rsidR="00EE28F0" w:rsidRDefault="001F1D0D">
      <w:pPr>
        <w:pStyle w:val="Heading1"/>
        <w:numPr>
          <w:ilvl w:val="0"/>
          <w:numId w:val="2"/>
        </w:numPr>
        <w:tabs>
          <w:tab w:val="left" w:pos="1534"/>
          <w:tab w:val="left" w:pos="1535"/>
          <w:tab w:val="left" w:pos="2951"/>
          <w:tab w:val="left" w:pos="4367"/>
          <w:tab w:val="left" w:pos="6491"/>
          <w:tab w:val="left" w:pos="8616"/>
        </w:tabs>
        <w:spacing w:before="5" w:line="271" w:lineRule="auto"/>
        <w:ind w:left="118" w:right="610" w:firstLine="566"/>
        <w:rPr>
          <w:b w:val="0"/>
        </w:rPr>
      </w:pPr>
      <w:r>
        <w:t>Порядок</w:t>
      </w:r>
      <w:r>
        <w:tab/>
        <w:t>действий</w:t>
      </w:r>
      <w:r>
        <w:tab/>
        <w:t>общественных</w:t>
      </w:r>
      <w:r>
        <w:tab/>
        <w:t>наблюдателей</w:t>
      </w:r>
      <w:r>
        <w:tab/>
        <w:t>по</w:t>
      </w:r>
      <w:r>
        <w:rPr>
          <w:spacing w:val="1"/>
        </w:rPr>
        <w:t xml:space="preserve"> </w:t>
      </w:r>
      <w:proofErr w:type="spellStart"/>
      <w:r>
        <w:t>окончаниипроведения</w:t>
      </w:r>
      <w:proofErr w:type="spellEnd"/>
      <w:r>
        <w:rPr>
          <w:spacing w:val="-7"/>
        </w:rPr>
        <w:t xml:space="preserve"> </w:t>
      </w:r>
      <w:r>
        <w:t>олимпиад,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акций,</w:t>
      </w:r>
      <w:r>
        <w:rPr>
          <w:spacing w:val="-4"/>
        </w:rPr>
        <w:t xml:space="preserve"> </w:t>
      </w:r>
      <w:r>
        <w:t>ВПР</w:t>
      </w:r>
      <w:r>
        <w:rPr>
          <w:b w:val="0"/>
        </w:rPr>
        <w:t>;</w:t>
      </w:r>
    </w:p>
    <w:p w:rsidR="00EE28F0" w:rsidRDefault="001F1D0D">
      <w:pPr>
        <w:pStyle w:val="a4"/>
        <w:numPr>
          <w:ilvl w:val="1"/>
          <w:numId w:val="2"/>
        </w:numPr>
        <w:tabs>
          <w:tab w:val="left" w:pos="1130"/>
        </w:tabs>
        <w:spacing w:before="7" w:line="278" w:lineRule="auto"/>
        <w:ind w:right="220"/>
        <w:rPr>
          <w:sz w:val="28"/>
        </w:rPr>
      </w:pPr>
      <w:r>
        <w:rPr>
          <w:sz w:val="28"/>
        </w:rPr>
        <w:t>Общественный наблюдатель имеет право осуществлять наблюдение за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порядком: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1057"/>
          <w:tab w:val="left" w:pos="1058"/>
          <w:tab w:val="left" w:pos="2713"/>
          <w:tab w:val="left" w:pos="4100"/>
          <w:tab w:val="left" w:pos="5291"/>
          <w:tab w:val="left" w:pos="6928"/>
          <w:tab w:val="left" w:pos="8450"/>
        </w:tabs>
        <w:spacing w:line="276" w:lineRule="auto"/>
        <w:ind w:right="105" w:firstLine="566"/>
        <w:jc w:val="left"/>
        <w:rPr>
          <w:sz w:val="28"/>
        </w:rPr>
      </w:pPr>
      <w:r>
        <w:rPr>
          <w:sz w:val="28"/>
        </w:rPr>
        <w:t>проведения</w:t>
      </w:r>
      <w:r>
        <w:rPr>
          <w:sz w:val="28"/>
        </w:rPr>
        <w:tab/>
        <w:t>проверки</w:t>
      </w:r>
      <w:r>
        <w:rPr>
          <w:sz w:val="28"/>
        </w:rPr>
        <w:tab/>
        <w:t>ответов</w:t>
      </w:r>
      <w:r>
        <w:rPr>
          <w:sz w:val="28"/>
        </w:rPr>
        <w:tab/>
        <w:t>участников</w:t>
      </w:r>
      <w:r>
        <w:rPr>
          <w:sz w:val="28"/>
        </w:rPr>
        <w:tab/>
        <w:t>олимпиад,</w:t>
      </w:r>
      <w:r>
        <w:rPr>
          <w:sz w:val="28"/>
        </w:rPr>
        <w:tab/>
      </w:r>
      <w:r>
        <w:rPr>
          <w:spacing w:val="-1"/>
          <w:sz w:val="28"/>
        </w:rPr>
        <w:t>конкурсов,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ВПР,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ВсОШ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аттестации;</w:t>
      </w:r>
    </w:p>
    <w:p w:rsidR="00EE28F0" w:rsidRDefault="001F1D0D">
      <w:pPr>
        <w:pStyle w:val="a4"/>
        <w:numPr>
          <w:ilvl w:val="0"/>
          <w:numId w:val="1"/>
        </w:numPr>
        <w:tabs>
          <w:tab w:val="left" w:pos="987"/>
          <w:tab w:val="left" w:pos="988"/>
          <w:tab w:val="left" w:pos="2295"/>
          <w:tab w:val="left" w:pos="4002"/>
          <w:tab w:val="left" w:pos="5397"/>
          <w:tab w:val="left" w:pos="6592"/>
        </w:tabs>
        <w:spacing w:line="278" w:lineRule="auto"/>
        <w:ind w:right="311" w:firstLine="566"/>
        <w:jc w:val="left"/>
        <w:rPr>
          <w:sz w:val="28"/>
        </w:rPr>
      </w:pPr>
      <w:r>
        <w:rPr>
          <w:sz w:val="28"/>
        </w:rPr>
        <w:t>загрузки</w:t>
      </w:r>
      <w:r>
        <w:rPr>
          <w:sz w:val="28"/>
        </w:rPr>
        <w:tab/>
        <w:t>результатов</w:t>
      </w:r>
      <w:r>
        <w:rPr>
          <w:sz w:val="28"/>
        </w:rPr>
        <w:tab/>
        <w:t>проверки</w:t>
      </w:r>
      <w:r>
        <w:rPr>
          <w:sz w:val="28"/>
        </w:rPr>
        <w:tab/>
        <w:t>ответов</w:t>
      </w:r>
      <w:r>
        <w:rPr>
          <w:sz w:val="28"/>
        </w:rPr>
        <w:tab/>
      </w:r>
      <w:r>
        <w:rPr>
          <w:spacing w:val="-1"/>
          <w:sz w:val="28"/>
        </w:rPr>
        <w:t xml:space="preserve">участников </w:t>
      </w:r>
      <w:r>
        <w:rPr>
          <w:sz w:val="28"/>
        </w:rPr>
        <w:t>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специалистом.</w:t>
      </w:r>
    </w:p>
    <w:p w:rsidR="00EE28F0" w:rsidRDefault="001F1D0D">
      <w:pPr>
        <w:pStyle w:val="a3"/>
        <w:tabs>
          <w:tab w:val="left" w:pos="4367"/>
          <w:tab w:val="left" w:pos="4444"/>
          <w:tab w:val="left" w:pos="5783"/>
          <w:tab w:val="left" w:pos="6491"/>
        </w:tabs>
        <w:spacing w:line="276" w:lineRule="auto"/>
        <w:ind w:right="102"/>
        <w:jc w:val="left"/>
      </w:pPr>
      <w:r>
        <w:t>Общественный</w:t>
      </w:r>
      <w:r>
        <w:rPr>
          <w:spacing w:val="-5"/>
        </w:rPr>
        <w:t xml:space="preserve"> </w:t>
      </w:r>
      <w:r>
        <w:t>наблюдатель</w:t>
      </w:r>
      <w:r>
        <w:tab/>
        <w:t>заполняет</w:t>
      </w:r>
      <w:r>
        <w:tab/>
        <w:t>Акт</w:t>
      </w:r>
      <w:r>
        <w:tab/>
        <w:t>общественного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36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проведении</w:t>
      </w:r>
      <w:r>
        <w:rPr>
          <w:spacing w:val="45"/>
        </w:rPr>
        <w:t xml:space="preserve"> </w:t>
      </w:r>
      <w:r>
        <w:t>олимпиад,</w:t>
      </w:r>
      <w:r>
        <w:rPr>
          <w:spacing w:val="44"/>
        </w:rPr>
        <w:t xml:space="preserve"> </w:t>
      </w:r>
      <w:r>
        <w:t>конкурсов,</w:t>
      </w:r>
      <w:r>
        <w:rPr>
          <w:spacing w:val="43"/>
        </w:rPr>
        <w:t xml:space="preserve"> </w:t>
      </w:r>
      <w:r>
        <w:t>контрольных</w:t>
      </w:r>
      <w:r>
        <w:rPr>
          <w:spacing w:val="43"/>
        </w:rPr>
        <w:t xml:space="preserve"> </w:t>
      </w:r>
      <w:r>
        <w:t>акций,</w:t>
      </w:r>
      <w:r>
        <w:rPr>
          <w:spacing w:val="43"/>
        </w:rPr>
        <w:t xml:space="preserve"> </w:t>
      </w:r>
      <w:r>
        <w:t>ВПР,</w:t>
      </w:r>
      <w:r>
        <w:rPr>
          <w:spacing w:val="-67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tab/>
      </w:r>
      <w:r>
        <w:tab/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передает</w:t>
      </w:r>
      <w:r>
        <w:rPr>
          <w:spacing w:val="2"/>
        </w:rPr>
        <w:t xml:space="preserve"> </w:t>
      </w:r>
      <w:r>
        <w:rPr>
          <w:spacing w:val="-1"/>
        </w:rPr>
        <w:t>его</w:t>
      </w:r>
      <w:r>
        <w:rPr>
          <w:spacing w:val="5"/>
        </w:rPr>
        <w:t xml:space="preserve"> </w:t>
      </w:r>
      <w:r>
        <w:rPr>
          <w:spacing w:val="-1"/>
        </w:rPr>
        <w:t>координатору</w:t>
      </w:r>
      <w:r>
        <w:rPr>
          <w:spacing w:val="-20"/>
        </w:rPr>
        <w:t xml:space="preserve"> </w:t>
      </w:r>
      <w:r>
        <w:t>ОО.</w:t>
      </w:r>
    </w:p>
    <w:sectPr w:rsidR="00EE28F0" w:rsidSect="00EE28F0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E04"/>
    <w:multiLevelType w:val="hybridMultilevel"/>
    <w:tmpl w:val="60F62C0A"/>
    <w:lvl w:ilvl="0" w:tplc="E36EB420">
      <w:start w:val="1"/>
      <w:numFmt w:val="decimal"/>
      <w:lvlText w:val="%1."/>
      <w:lvlJc w:val="left"/>
      <w:pPr>
        <w:ind w:left="1129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9B4B2E0">
      <w:numFmt w:val="none"/>
      <w:lvlText w:val=""/>
      <w:lvlJc w:val="left"/>
      <w:pPr>
        <w:tabs>
          <w:tab w:val="num" w:pos="360"/>
        </w:tabs>
      </w:pPr>
    </w:lvl>
    <w:lvl w:ilvl="2" w:tplc="A7C493F2">
      <w:numFmt w:val="bullet"/>
      <w:lvlText w:val="•"/>
      <w:lvlJc w:val="left"/>
      <w:pPr>
        <w:ind w:left="2091" w:hanging="444"/>
      </w:pPr>
      <w:rPr>
        <w:rFonts w:hint="default"/>
        <w:lang w:val="ru-RU" w:eastAsia="en-US" w:bidi="ar-SA"/>
      </w:rPr>
    </w:lvl>
    <w:lvl w:ilvl="3" w:tplc="30C8F9DC">
      <w:numFmt w:val="bullet"/>
      <w:lvlText w:val="•"/>
      <w:lvlJc w:val="left"/>
      <w:pPr>
        <w:ind w:left="3063" w:hanging="444"/>
      </w:pPr>
      <w:rPr>
        <w:rFonts w:hint="default"/>
        <w:lang w:val="ru-RU" w:eastAsia="en-US" w:bidi="ar-SA"/>
      </w:rPr>
    </w:lvl>
    <w:lvl w:ilvl="4" w:tplc="FB56B542">
      <w:numFmt w:val="bullet"/>
      <w:lvlText w:val="•"/>
      <w:lvlJc w:val="left"/>
      <w:pPr>
        <w:ind w:left="4035" w:hanging="444"/>
      </w:pPr>
      <w:rPr>
        <w:rFonts w:hint="default"/>
        <w:lang w:val="ru-RU" w:eastAsia="en-US" w:bidi="ar-SA"/>
      </w:rPr>
    </w:lvl>
    <w:lvl w:ilvl="5" w:tplc="3BE4FCC4">
      <w:numFmt w:val="bullet"/>
      <w:lvlText w:val="•"/>
      <w:lvlJc w:val="left"/>
      <w:pPr>
        <w:ind w:left="5007" w:hanging="444"/>
      </w:pPr>
      <w:rPr>
        <w:rFonts w:hint="default"/>
        <w:lang w:val="ru-RU" w:eastAsia="en-US" w:bidi="ar-SA"/>
      </w:rPr>
    </w:lvl>
    <w:lvl w:ilvl="6" w:tplc="ACF01196">
      <w:numFmt w:val="bullet"/>
      <w:lvlText w:val="•"/>
      <w:lvlJc w:val="left"/>
      <w:pPr>
        <w:ind w:left="5979" w:hanging="444"/>
      </w:pPr>
      <w:rPr>
        <w:rFonts w:hint="default"/>
        <w:lang w:val="ru-RU" w:eastAsia="en-US" w:bidi="ar-SA"/>
      </w:rPr>
    </w:lvl>
    <w:lvl w:ilvl="7" w:tplc="2E585648">
      <w:numFmt w:val="bullet"/>
      <w:lvlText w:val="•"/>
      <w:lvlJc w:val="left"/>
      <w:pPr>
        <w:ind w:left="6950" w:hanging="444"/>
      </w:pPr>
      <w:rPr>
        <w:rFonts w:hint="default"/>
        <w:lang w:val="ru-RU" w:eastAsia="en-US" w:bidi="ar-SA"/>
      </w:rPr>
    </w:lvl>
    <w:lvl w:ilvl="8" w:tplc="8E18BF04">
      <w:numFmt w:val="bullet"/>
      <w:lvlText w:val="•"/>
      <w:lvlJc w:val="left"/>
      <w:pPr>
        <w:ind w:left="7922" w:hanging="444"/>
      </w:pPr>
      <w:rPr>
        <w:rFonts w:hint="default"/>
        <w:lang w:val="ru-RU" w:eastAsia="en-US" w:bidi="ar-SA"/>
      </w:rPr>
    </w:lvl>
  </w:abstractNum>
  <w:abstractNum w:abstractNumId="1">
    <w:nsid w:val="6F9E5090"/>
    <w:multiLevelType w:val="hybridMultilevel"/>
    <w:tmpl w:val="4AB4649E"/>
    <w:lvl w:ilvl="0" w:tplc="7E74C216">
      <w:numFmt w:val="bullet"/>
      <w:lvlText w:val="-"/>
      <w:lvlJc w:val="left"/>
      <w:pPr>
        <w:ind w:left="118" w:hanging="6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688CA">
      <w:numFmt w:val="bullet"/>
      <w:lvlText w:val="•"/>
      <w:lvlJc w:val="left"/>
      <w:pPr>
        <w:ind w:left="1094" w:hanging="665"/>
      </w:pPr>
      <w:rPr>
        <w:rFonts w:hint="default"/>
        <w:lang w:val="ru-RU" w:eastAsia="en-US" w:bidi="ar-SA"/>
      </w:rPr>
    </w:lvl>
    <w:lvl w:ilvl="2" w:tplc="33944242">
      <w:numFmt w:val="bullet"/>
      <w:lvlText w:val="•"/>
      <w:lvlJc w:val="left"/>
      <w:pPr>
        <w:ind w:left="2069" w:hanging="665"/>
      </w:pPr>
      <w:rPr>
        <w:rFonts w:hint="default"/>
        <w:lang w:val="ru-RU" w:eastAsia="en-US" w:bidi="ar-SA"/>
      </w:rPr>
    </w:lvl>
    <w:lvl w:ilvl="3" w:tplc="736EA7CC">
      <w:numFmt w:val="bullet"/>
      <w:lvlText w:val="•"/>
      <w:lvlJc w:val="left"/>
      <w:pPr>
        <w:ind w:left="3043" w:hanging="665"/>
      </w:pPr>
      <w:rPr>
        <w:rFonts w:hint="default"/>
        <w:lang w:val="ru-RU" w:eastAsia="en-US" w:bidi="ar-SA"/>
      </w:rPr>
    </w:lvl>
    <w:lvl w:ilvl="4" w:tplc="C2E417A4">
      <w:numFmt w:val="bullet"/>
      <w:lvlText w:val="•"/>
      <w:lvlJc w:val="left"/>
      <w:pPr>
        <w:ind w:left="4018" w:hanging="665"/>
      </w:pPr>
      <w:rPr>
        <w:rFonts w:hint="default"/>
        <w:lang w:val="ru-RU" w:eastAsia="en-US" w:bidi="ar-SA"/>
      </w:rPr>
    </w:lvl>
    <w:lvl w:ilvl="5" w:tplc="63A662B0">
      <w:numFmt w:val="bullet"/>
      <w:lvlText w:val="•"/>
      <w:lvlJc w:val="left"/>
      <w:pPr>
        <w:ind w:left="4993" w:hanging="665"/>
      </w:pPr>
      <w:rPr>
        <w:rFonts w:hint="default"/>
        <w:lang w:val="ru-RU" w:eastAsia="en-US" w:bidi="ar-SA"/>
      </w:rPr>
    </w:lvl>
    <w:lvl w:ilvl="6" w:tplc="76C62DDE">
      <w:numFmt w:val="bullet"/>
      <w:lvlText w:val="•"/>
      <w:lvlJc w:val="left"/>
      <w:pPr>
        <w:ind w:left="5967" w:hanging="665"/>
      </w:pPr>
      <w:rPr>
        <w:rFonts w:hint="default"/>
        <w:lang w:val="ru-RU" w:eastAsia="en-US" w:bidi="ar-SA"/>
      </w:rPr>
    </w:lvl>
    <w:lvl w:ilvl="7" w:tplc="F89AB98C">
      <w:numFmt w:val="bullet"/>
      <w:lvlText w:val="•"/>
      <w:lvlJc w:val="left"/>
      <w:pPr>
        <w:ind w:left="6942" w:hanging="665"/>
      </w:pPr>
      <w:rPr>
        <w:rFonts w:hint="default"/>
        <w:lang w:val="ru-RU" w:eastAsia="en-US" w:bidi="ar-SA"/>
      </w:rPr>
    </w:lvl>
    <w:lvl w:ilvl="8" w:tplc="CF684928">
      <w:numFmt w:val="bullet"/>
      <w:lvlText w:val="•"/>
      <w:lvlJc w:val="left"/>
      <w:pPr>
        <w:ind w:left="7917" w:hanging="6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28F0"/>
    <w:rsid w:val="001F1D0D"/>
    <w:rsid w:val="008D0460"/>
    <w:rsid w:val="00C310E4"/>
    <w:rsid w:val="00EE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28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2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28F0"/>
    <w:pPr>
      <w:ind w:left="118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28F0"/>
    <w:pPr>
      <w:ind w:left="112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E28F0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E28F0"/>
  </w:style>
  <w:style w:type="paragraph" w:styleId="a5">
    <w:name w:val="Balloon Text"/>
    <w:basedOn w:val="a"/>
    <w:link w:val="a6"/>
    <w:uiPriority w:val="99"/>
    <w:semiHidden/>
    <w:unhideWhenUsed/>
    <w:rsid w:val="008D0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4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1071</Words>
  <Characters>6106</Characters>
  <Application>Microsoft Office Word</Application>
  <DocSecurity>0</DocSecurity>
  <Lines>50</Lines>
  <Paragraphs>14</Paragraphs>
  <ScaleCrop>false</ScaleCrop>
  <Company>Grizli777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4</cp:revision>
  <dcterms:created xsi:type="dcterms:W3CDTF">2021-03-25T14:25:00Z</dcterms:created>
  <dcterms:modified xsi:type="dcterms:W3CDTF">2021-03-26T03:36:00Z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